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9.xml" ContentType="application/vnd.openxmlformats-officedocument.wordprocessingml.header+xml"/>
  <Override PartName="/word/_rels/document.xml.rels" ContentType="application/vnd.openxmlformats-package.relationships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document.xml" ContentType="application/vnd.openxmlformats-officedocument.wordprocessingml.document.main+xml"/>
  <Override PartName="/word/header11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header15.xml" ContentType="application/vnd.openxmlformats-officedocument.wordprocessingml.header+xml"/>
  <Override PartName="/word/header14.xml" ContentType="application/vnd.openxmlformats-officedocument.wordprocessingml.header+xml"/>
  <Override PartName="/word/header13.xml" ContentType="application/vnd.openxmlformats-officedocument.wordprocessingml.header+xml"/>
  <Override PartName="/word/header12.xml" ContentType="application/vnd.openxmlformats-officedocument.wordprocessingml.header+xml"/>
  <Override PartName="/word/styles.xml" ContentType="application/vnd.openxmlformats-officedocument.wordprocessingml.style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10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header5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11) в приложении 16 «Распределение дотаций бюджетам муниципальных образований Чукотского автономного округа»: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дополнить таблицей 4 «Распределение дотаций (грантов) за достижение показателей деятельности органов местного самоуправления на 2025 год» следующего содержания: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7048"/>
        <w:gridCol w:w="2873"/>
      </w:tblGrid>
      <w:tr>
        <w:trPr>
          <w:trHeight w:val="375" w:hRule="atLeast"/>
        </w:trPr>
        <w:tc>
          <w:tcPr>
            <w:tcW w:w="9921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«Таблица 4 </w:t>
            </w:r>
          </w:p>
        </w:tc>
      </w:tr>
      <w:tr>
        <w:trPr>
          <w:trHeight w:val="300" w:hRule="exact"/>
        </w:trPr>
        <w:tc>
          <w:tcPr>
            <w:tcW w:w="7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7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1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дотаций (грантов) за достижение показателей деятельности органов местного самоуправления на 2025 год</w:t>
            </w:r>
          </w:p>
        </w:tc>
      </w:tr>
      <w:tr>
        <w:trPr>
          <w:trHeight w:val="20" w:hRule="exact"/>
        </w:trPr>
        <w:tc>
          <w:tcPr>
            <w:tcW w:w="70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7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704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87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7048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2873" w:type="dxa"/>
            <w:tcBorders>
              <w:top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Сумма дотаций - всего </w:t>
            </w:r>
          </w:p>
        </w:tc>
      </w:tr>
    </w:tbl>
    <w:p>
      <w:pPr>
        <w:pStyle w:val="Normal"/>
        <w:spacing w:lineRule="auto" w:line="4" w:before="0" w:after="0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7048"/>
        <w:gridCol w:w="2873"/>
      </w:tblGrid>
      <w:tr>
        <w:trPr>
          <w:tblHeader w:val="true"/>
          <w:trHeight w:val="20" w:hRule="atLeast"/>
        </w:trPr>
        <w:tc>
          <w:tcPr>
            <w:tcW w:w="70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>
        <w:trPr>
          <w:trHeight w:val="20" w:hRule="atLeast"/>
        </w:trPr>
        <w:tc>
          <w:tcPr>
            <w:tcW w:w="704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87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20 375,7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20 383,8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21 143,6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17 127,4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32 919,8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22 474,6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17 431,6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Всего: </w:t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>
        <w:trPr>
          <w:trHeight w:val="20" w:hRule="atLeast"/>
        </w:trPr>
        <w:tc>
          <w:tcPr>
            <w:tcW w:w="70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12) в приложении 17 «Распределение субвенций бюджетам муниципальных образований Чукотского автономного округа»: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таблицу 3 «Распределение субвенций 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50"/>
        <w:gridCol w:w="1629"/>
        <w:gridCol w:w="1631"/>
        <w:gridCol w:w="1811"/>
      </w:tblGrid>
      <w:tr>
        <w:trPr>
          <w:trHeight w:val="506" w:hRule="atLeast"/>
        </w:trPr>
        <w:tc>
          <w:tcPr>
            <w:tcW w:w="9921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«Таблица 3 </w:t>
            </w:r>
          </w:p>
        </w:tc>
      </w:tr>
      <w:tr>
        <w:trPr>
          <w:trHeight w:val="330" w:hRule="exact"/>
        </w:trPr>
        <w:tc>
          <w:tcPr>
            <w:tcW w:w="485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1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на 2025 год и на плановый период 2026 и 2027 годов</w:t>
            </w:r>
          </w:p>
        </w:tc>
      </w:tr>
      <w:tr>
        <w:trPr>
          <w:trHeight w:val="20" w:hRule="exact"/>
        </w:trPr>
        <w:tc>
          <w:tcPr>
            <w:tcW w:w="485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1" w:type="dxa"/>
            <w:tcBorders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start="-57" w:end="113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(тыс.рублей)</w:t>
            </w:r>
          </w:p>
        </w:tc>
      </w:tr>
      <w:tr>
        <w:trPr>
          <w:trHeight w:val="20" w:hRule="atLeast"/>
        </w:trPr>
        <w:tc>
          <w:tcPr>
            <w:tcW w:w="485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071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субвенций - всего</w:t>
            </w:r>
          </w:p>
        </w:tc>
      </w:tr>
      <w:tr>
        <w:trPr>
          <w:trHeight w:val="20" w:hRule="atLeast"/>
        </w:trPr>
        <w:tc>
          <w:tcPr>
            <w:tcW w:w="485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2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3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1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62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5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29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1 271 445,9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783 760,0</w:t>
            </w:r>
          </w:p>
        </w:tc>
        <w:tc>
          <w:tcPr>
            <w:tcW w:w="1811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783 760,0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585 668,9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363 993,8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363 993,8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856 800,7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517 249,1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517 249,1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631 400,4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402 737,0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402 737,0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1 173 064,6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730 607,3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730 607,3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1 068 813,8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657 462,4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657 462,4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2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734 932,0</w:t>
            </w:r>
          </w:p>
        </w:tc>
        <w:tc>
          <w:tcPr>
            <w:tcW w:w="163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469 545,6</w:t>
            </w:r>
          </w:p>
        </w:tc>
        <w:tc>
          <w:tcPr>
            <w:tcW w:w="181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469 545,6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2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16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3 925 355,2</w:t>
            </w:r>
          </w:p>
        </w:tc>
        <w:tc>
          <w:tcPr>
            <w:tcW w:w="18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3 925 355,2</w:t>
            </w:r>
          </w:p>
        </w:tc>
      </w:tr>
      <w:tr>
        <w:trPr>
          <w:trHeight w:val="20" w:hRule="atLeast"/>
        </w:trPr>
        <w:tc>
          <w:tcPr>
            <w:tcW w:w="485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sectPr>
          <w:headerReference w:type="even" r:id="rId2"/>
          <w:headerReference w:type="default" r:id="rId3"/>
          <w:headerReference w:type="first" r:id="rId4"/>
          <w:type w:val="nextPage"/>
          <w:pgSz w:w="11906" w:h="16838"/>
          <w:pgMar w:left="1134" w:right="850" w:gutter="0" w:header="709" w:top="1268" w:footer="0" w:bottom="1134"/>
          <w:pgNumType w:start="781" w:fmt="decimal"/>
          <w:formProt w:val="false"/>
          <w:titlePg/>
          <w:textDirection w:val="lrTb"/>
          <w:docGrid w:type="default" w:linePitch="100" w:charSpace="0"/>
        </w:sectPr>
      </w:pP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таблицу 4 «Распределение субвенций 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366"/>
        <w:gridCol w:w="937"/>
        <w:gridCol w:w="1157"/>
        <w:gridCol w:w="956"/>
        <w:gridCol w:w="1352"/>
        <w:gridCol w:w="937"/>
        <w:gridCol w:w="1156"/>
        <w:gridCol w:w="955"/>
        <w:gridCol w:w="1352"/>
        <w:gridCol w:w="938"/>
        <w:gridCol w:w="1157"/>
        <w:gridCol w:w="954"/>
        <w:gridCol w:w="1352"/>
      </w:tblGrid>
      <w:tr>
        <w:trPr>
          <w:trHeight w:val="555" w:hRule="atLeast"/>
        </w:trPr>
        <w:tc>
          <w:tcPr>
            <w:tcW w:w="14569" w:type="dxa"/>
            <w:gridSpan w:val="13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</w:t>
            </w:r>
          </w:p>
        </w:tc>
      </w:tr>
      <w:tr>
        <w:trPr>
          <w:trHeight w:val="375" w:hRule="exact"/>
        </w:trPr>
        <w:tc>
          <w:tcPr>
            <w:tcW w:w="136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4569" w:type="dxa"/>
            <w:gridSpan w:val="13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>
        <w:trPr>
          <w:trHeight w:val="20" w:hRule="exact"/>
        </w:trPr>
        <w:tc>
          <w:tcPr>
            <w:tcW w:w="136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36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2025 год</w:t>
            </w:r>
          </w:p>
        </w:tc>
        <w:tc>
          <w:tcPr>
            <w:tcW w:w="4400" w:type="dxa"/>
            <w:gridSpan w:val="4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2026 год</w:t>
            </w:r>
          </w:p>
        </w:tc>
        <w:tc>
          <w:tcPr>
            <w:tcW w:w="4401" w:type="dxa"/>
            <w:gridSpan w:val="4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136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1157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  <w:tc>
          <w:tcPr>
            <w:tcW w:w="937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1156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307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  <w:tc>
          <w:tcPr>
            <w:tcW w:w="938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Сумма субвенций - всего</w:t>
            </w:r>
          </w:p>
        </w:tc>
        <w:tc>
          <w:tcPr>
            <w:tcW w:w="1157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субвенций из федерального бюджета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136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35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937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6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35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938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4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35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дополнительные средства</w:t>
            </w:r>
          </w:p>
        </w:tc>
      </w:tr>
      <w:tr>
        <w:trPr>
          <w:trHeight w:val="20" w:hRule="atLeast"/>
        </w:trPr>
        <w:tc>
          <w:tcPr>
            <w:tcW w:w="13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93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93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115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95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  <w:tc>
          <w:tcPr>
            <w:tcW w:w="93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  <w:tc>
          <w:tcPr>
            <w:tcW w:w="115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11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12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13</w:t>
            </w:r>
          </w:p>
        </w:tc>
      </w:tr>
      <w:tr>
        <w:trPr>
          <w:trHeight w:val="20" w:hRule="atLeast"/>
        </w:trPr>
        <w:tc>
          <w:tcPr>
            <w:tcW w:w="136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3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83 781,5</w:t>
            </w:r>
          </w:p>
        </w:tc>
        <w:tc>
          <w:tcPr>
            <w:tcW w:w="115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10 303,2</w:t>
            </w:r>
          </w:p>
        </w:tc>
        <w:tc>
          <w:tcPr>
            <w:tcW w:w="95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542,3</w:t>
            </w:r>
          </w:p>
        </w:tc>
        <w:tc>
          <w:tcPr>
            <w:tcW w:w="135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44 835,0</w:t>
            </w:r>
          </w:p>
        </w:tc>
        <w:tc>
          <w:tcPr>
            <w:tcW w:w="93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115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93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16 424,3</w:t>
            </w:r>
          </w:p>
        </w:tc>
        <w:tc>
          <w:tcPr>
            <w:tcW w:w="115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10 652,7</w:t>
            </w:r>
          </w:p>
        </w:tc>
        <w:tc>
          <w:tcPr>
            <w:tcW w:w="954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560,7</w:t>
            </w:r>
          </w:p>
        </w:tc>
        <w:tc>
          <w:tcPr>
            <w:tcW w:w="135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5 210,9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9 866,7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9 866,7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20 536,2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20 536,2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5 135,0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5 135,0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12 257,8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12 257,8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8 226,5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8 226,5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4 113,9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4 113,9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4 462,0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4 462,0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5 205,6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5 205,6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4 114,0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4 114,0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61 594,8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61 594,8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30 798,1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10 474,6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551,3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19 772,2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10 266,9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10 266,9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9 257,0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9 257,0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12 342,3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12 342,3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4 629,2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4 629,2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59 766,3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59 766,3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32 340,5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32 340,5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7 187,8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7 187,8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Всего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240 986,1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10 303,2</w:t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542,3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202 039,6</w:t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125 873,5</w:t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10 474,6</w:t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551,3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114 847,6</w:t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51 871,1</w:t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10 652,7</w:t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560,7</w:t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40 657,7</w:t>
            </w:r>
          </w:p>
        </w:tc>
      </w:tr>
      <w:tr>
        <w:trPr>
          <w:trHeight w:val="20" w:hRule="atLeast"/>
        </w:trPr>
        <w:tc>
          <w:tcPr>
            <w:tcW w:w="13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3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1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9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r>
          </w:p>
        </w:tc>
        <w:tc>
          <w:tcPr>
            <w:tcW w:w="13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1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в) таблицу 5 «Распределение субвенций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годов» изложить в следующей редакции: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2491"/>
        <w:gridCol w:w="1649"/>
        <w:gridCol w:w="3074"/>
        <w:gridCol w:w="2303"/>
        <w:gridCol w:w="2261"/>
        <w:gridCol w:w="2791"/>
      </w:tblGrid>
      <w:tr>
        <w:trPr>
          <w:trHeight w:val="420" w:hRule="atLeast"/>
        </w:trPr>
        <w:tc>
          <w:tcPr>
            <w:tcW w:w="24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4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0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7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</w:t>
            </w:r>
          </w:p>
        </w:tc>
      </w:tr>
      <w:tr>
        <w:trPr>
          <w:trHeight w:val="810" w:hRule="atLeast"/>
        </w:trPr>
        <w:tc>
          <w:tcPr>
            <w:tcW w:w="14569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</w:t>
            </w:r>
          </w:p>
        </w:tc>
      </w:tr>
      <w:tr>
        <w:trPr>
          <w:trHeight w:val="330" w:hRule="exact"/>
        </w:trPr>
        <w:tc>
          <w:tcPr>
            <w:tcW w:w="24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4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0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7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249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4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7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0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6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79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2491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12078" w:type="dxa"/>
            <w:gridSpan w:val="5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2025 год</w:t>
            </w:r>
          </w:p>
        </w:tc>
      </w:tr>
      <w:tr>
        <w:trPr>
          <w:trHeight w:val="20" w:hRule="atLeast"/>
        </w:trPr>
        <w:tc>
          <w:tcPr>
            <w:tcW w:w="249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649" w:type="dxa"/>
            <w:vMerge w:val="restart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субвенций - всего </w:t>
            </w:r>
          </w:p>
        </w:tc>
        <w:tc>
          <w:tcPr>
            <w:tcW w:w="10429" w:type="dxa"/>
            <w:gridSpan w:val="4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2491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649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3074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обеспечение деятельности комиссий по делам несовершеннолетних </w:t>
            </w:r>
          </w:p>
        </w:tc>
        <w:tc>
          <w:tcPr>
            <w:tcW w:w="2303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2261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осуществление учета граждан в связи с переселением </w:t>
            </w:r>
          </w:p>
        </w:tc>
        <w:tc>
          <w:tcPr>
            <w:tcW w:w="2791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обеспечению деятельности административных комиссий 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2491"/>
        <w:gridCol w:w="1649"/>
        <w:gridCol w:w="3074"/>
        <w:gridCol w:w="2303"/>
        <w:gridCol w:w="2261"/>
        <w:gridCol w:w="2791"/>
      </w:tblGrid>
      <w:tr>
        <w:trPr>
          <w:tblHeader w:val="true"/>
          <w:trHeight w:val="20" w:hRule="atLeast"/>
        </w:trPr>
        <w:tc>
          <w:tcPr>
            <w:tcW w:w="24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164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3074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279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</w:tr>
      <w:tr>
        <w:trPr>
          <w:trHeight w:val="20" w:hRule="atLeast"/>
        </w:trPr>
        <w:tc>
          <w:tcPr>
            <w:tcW w:w="249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4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2 702,9</w:t>
            </w:r>
          </w:p>
        </w:tc>
        <w:tc>
          <w:tcPr>
            <w:tcW w:w="307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1 529,4</w:t>
            </w:r>
          </w:p>
        </w:tc>
        <w:tc>
          <w:tcPr>
            <w:tcW w:w="230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226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279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4 739,9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2 583,0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10 630,6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3 369,9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7 138,7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2 203,1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13 548,7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2 734,8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6 385,9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2 803,1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8 527,0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2 045,3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Всего</w:t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53 673,7</w:t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17 268,6</w:t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</w:tr>
      <w:tr>
        <w:trPr>
          <w:trHeight w:val="20" w:hRule="atLeast"/>
        </w:trPr>
        <w:tc>
          <w:tcPr>
            <w:tcW w:w="24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6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30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23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22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27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spacing w:before="0" w:after="0"/>
        <w:ind w:firstLine="567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г) таблицу 5.1 «Распределение субвенций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годов» изложить в следующей редакции: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356"/>
        <w:gridCol w:w="932"/>
        <w:gridCol w:w="219"/>
        <w:gridCol w:w="896"/>
        <w:gridCol w:w="762"/>
        <w:gridCol w:w="1046"/>
        <w:gridCol w:w="1241"/>
        <w:gridCol w:w="761"/>
        <w:gridCol w:w="752"/>
        <w:gridCol w:w="932"/>
        <w:gridCol w:w="621"/>
        <w:gridCol w:w="546"/>
        <w:gridCol w:w="1567"/>
        <w:gridCol w:w="209"/>
        <w:gridCol w:w="1221"/>
        <w:gridCol w:w="1507"/>
      </w:tblGrid>
      <w:tr>
        <w:trPr>
          <w:trHeight w:val="420" w:hRule="atLeast"/>
        </w:trPr>
        <w:tc>
          <w:tcPr>
            <w:tcW w:w="2507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8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48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05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113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937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5.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en-US" w:eastAsia="ru-RU"/>
                <w14:ligatures w14:val="none"/>
              </w:rPr>
              <w:t>1</w:t>
            </w:r>
          </w:p>
        </w:tc>
      </w:tr>
      <w:tr>
        <w:trPr>
          <w:trHeight w:val="810" w:hRule="atLeast"/>
        </w:trPr>
        <w:tc>
          <w:tcPr>
            <w:tcW w:w="14568" w:type="dxa"/>
            <w:gridSpan w:val="16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</w:t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плановый период 2026 и 2027 годов</w:t>
            </w:r>
          </w:p>
        </w:tc>
      </w:tr>
      <w:tr>
        <w:trPr>
          <w:trHeight w:val="330" w:hRule="atLeast"/>
        </w:trPr>
        <w:tc>
          <w:tcPr>
            <w:tcW w:w="13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9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15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08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4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13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67" w:type="dxa"/>
            <w:gridSpan w:val="2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76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2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0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135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3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15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13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93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67" w:type="dxa"/>
            <w:gridSpan w:val="2"/>
            <w:tcBorders>
              <w:bottom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76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21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0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356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6609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2026 год</w:t>
            </w:r>
          </w:p>
        </w:tc>
        <w:tc>
          <w:tcPr>
            <w:tcW w:w="6603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135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932" w:type="dxa"/>
            <w:vMerge w:val="restart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субвенций - всего </w:t>
            </w:r>
          </w:p>
        </w:tc>
        <w:tc>
          <w:tcPr>
            <w:tcW w:w="5677" w:type="dxa"/>
            <w:gridSpan w:val="7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  <w:tc>
          <w:tcPr>
            <w:tcW w:w="932" w:type="dxa"/>
            <w:vMerge w:val="restart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субвенций - всего </w:t>
            </w:r>
          </w:p>
        </w:tc>
        <w:tc>
          <w:tcPr>
            <w:tcW w:w="5671" w:type="dxa"/>
            <w:gridSpan w:val="6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1356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9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15" w:type="dxa"/>
            <w:gridSpan w:val="2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обеспечение деятельности комиссий по делам несовершеннолетних </w:t>
            </w:r>
          </w:p>
        </w:tc>
        <w:tc>
          <w:tcPr>
            <w:tcW w:w="1808" w:type="dxa"/>
            <w:gridSpan w:val="2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241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осуществление учета граждан в связи с переселением </w:t>
            </w:r>
          </w:p>
        </w:tc>
        <w:tc>
          <w:tcPr>
            <w:tcW w:w="1513" w:type="dxa"/>
            <w:gridSpan w:val="2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обеспечению деятельности административных комиссий </w:t>
            </w:r>
          </w:p>
        </w:tc>
        <w:tc>
          <w:tcPr>
            <w:tcW w:w="932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67" w:type="dxa"/>
            <w:gridSpan w:val="2"/>
            <w:tcBorders>
              <w:end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обеспечение деятельности комиссий по делам несовершеннолетних </w:t>
            </w:r>
          </w:p>
        </w:tc>
        <w:tc>
          <w:tcPr>
            <w:tcW w:w="1776" w:type="dxa"/>
            <w:gridSpan w:val="2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221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на осуществление учета граждан в связи с переселением </w:t>
            </w:r>
          </w:p>
        </w:tc>
        <w:tc>
          <w:tcPr>
            <w:tcW w:w="1507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по обеспечению деятельности административных комиссий 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359"/>
        <w:gridCol w:w="932"/>
        <w:gridCol w:w="1113"/>
        <w:gridCol w:w="1809"/>
        <w:gridCol w:w="1242"/>
        <w:gridCol w:w="1511"/>
        <w:gridCol w:w="931"/>
        <w:gridCol w:w="1170"/>
        <w:gridCol w:w="1773"/>
        <w:gridCol w:w="1221"/>
        <w:gridCol w:w="1507"/>
      </w:tblGrid>
      <w:tr>
        <w:trPr>
          <w:tblHeader w:val="true"/>
          <w:trHeight w:val="20" w:hRule="atLeast"/>
        </w:trPr>
        <w:tc>
          <w:tcPr>
            <w:tcW w:w="13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</w:t>
            </w:r>
          </w:p>
        </w:tc>
        <w:tc>
          <w:tcPr>
            <w:tcW w:w="124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</w:t>
            </w:r>
          </w:p>
        </w:tc>
        <w:tc>
          <w:tcPr>
            <w:tcW w:w="151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8</w:t>
            </w:r>
          </w:p>
        </w:tc>
        <w:tc>
          <w:tcPr>
            <w:tcW w:w="177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9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</w:t>
            </w:r>
          </w:p>
        </w:tc>
        <w:tc>
          <w:tcPr>
            <w:tcW w:w="150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11</w:t>
            </w:r>
          </w:p>
        </w:tc>
      </w:tr>
      <w:tr>
        <w:trPr>
          <w:trHeight w:val="20" w:hRule="atLeast"/>
        </w:trPr>
        <w:tc>
          <w:tcPr>
            <w:tcW w:w="135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93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4 957,9</w:t>
            </w:r>
          </w:p>
        </w:tc>
        <w:tc>
          <w:tcPr>
            <w:tcW w:w="11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3 784,4</w:t>
            </w:r>
          </w:p>
        </w:tc>
        <w:tc>
          <w:tcPr>
            <w:tcW w:w="180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24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15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  <w:tc>
          <w:tcPr>
            <w:tcW w:w="93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1 173,5</w:t>
            </w:r>
          </w:p>
        </w:tc>
        <w:tc>
          <w:tcPr>
            <w:tcW w:w="1170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22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137,2</w:t>
            </w:r>
          </w:p>
        </w:tc>
        <w:tc>
          <w:tcPr>
            <w:tcW w:w="150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1 036,3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4 207,3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2 050,4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2 156,9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1 326,0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363,4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9 299,4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2 038,7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7 260,7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6 538,8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403,8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318,1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6 983,3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2 047,7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4 935,6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4 609,2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106,3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220,1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12 830,1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2 016,2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10 813,9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9 764,4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510,0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539,5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5 633,9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2 051,1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3 582,8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2 650,8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467,5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464,5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8 527,0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2 045,3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6 481,7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6 222,0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21,3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238,4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Всего</w:t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52 438,9</w:t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16 033,8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36 405,1</w:t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31 111,2</w:t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2 113,6</w:t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  <w:t>3 180,3</w:t>
            </w:r>
          </w:p>
        </w:tc>
      </w:tr>
      <w:tr>
        <w:trPr>
          <w:trHeight w:val="20" w:hRule="atLeast"/>
        </w:trPr>
        <w:tc>
          <w:tcPr>
            <w:tcW w:w="13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9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2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5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93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170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77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2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6"/>
                <w:szCs w:val="16"/>
                <w:lang w:eastAsia="ru-RU"/>
                <w14:ligatures w14:val="none"/>
              </w:rPr>
            </w:r>
          </w:p>
        </w:tc>
        <w:tc>
          <w:tcPr>
            <w:tcW w:w="15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6"/>
                <w:szCs w:val="16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auto" w:val="clear"/>
        </w:rPr>
        <w:t>д)</w:t>
      </w:r>
      <w:r>
        <w:rPr>
          <w:rFonts w:cs="Times New Roman" w:ascii="Times New Roman" w:hAnsi="Times New Roman"/>
          <w:sz w:val="28"/>
          <w:szCs w:val="28"/>
        </w:rPr>
        <w:t xml:space="preserve"> таблицу 7 «Распределение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годов» изложить в следующей редакции: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7920"/>
        <w:gridCol w:w="2211"/>
        <w:gridCol w:w="2212"/>
        <w:gridCol w:w="2226"/>
      </w:tblGrid>
      <w:tr>
        <w:trPr>
          <w:trHeight w:val="375" w:hRule="atLeast"/>
        </w:trPr>
        <w:tc>
          <w:tcPr>
            <w:tcW w:w="14569" w:type="dxa"/>
            <w:gridSpan w:val="4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7</w:t>
            </w:r>
          </w:p>
        </w:tc>
      </w:tr>
      <w:tr>
        <w:trPr>
          <w:trHeight w:val="375" w:hRule="exac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2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1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4569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</w:t>
            </w:r>
          </w:p>
        </w:tc>
      </w:tr>
      <w:tr>
        <w:trPr>
          <w:trHeight w:val="375" w:hRule="exact"/>
        </w:trPr>
        <w:tc>
          <w:tcPr>
            <w:tcW w:w="792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2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1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792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1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1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792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664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Сумма субвенций - всего </w:t>
            </w:r>
          </w:p>
        </w:tc>
      </w:tr>
      <w:tr>
        <w:trPr>
          <w:trHeight w:val="20" w:hRule="atLeast"/>
        </w:trPr>
        <w:tc>
          <w:tcPr>
            <w:tcW w:w="792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1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221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222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79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2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22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222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792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2211" w:type="dxa"/>
            <w:tcBorders>
              <w:top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5 824,5</w:t>
            </w:r>
          </w:p>
        </w:tc>
        <w:tc>
          <w:tcPr>
            <w:tcW w:w="2212" w:type="dxa"/>
            <w:tcBorders>
              <w:top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5 952,0</w:t>
            </w:r>
          </w:p>
        </w:tc>
        <w:tc>
          <w:tcPr>
            <w:tcW w:w="2226" w:type="dxa"/>
            <w:tcBorders>
              <w:top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6 140,2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3 185,3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3 188,9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3 185,2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5 411,2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5 570,7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5 759,0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5 413,2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5 570,7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5 759,0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211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3 179,9</w:t>
            </w:r>
          </w:p>
        </w:tc>
        <w:tc>
          <w:tcPr>
            <w:tcW w:w="221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3 261,4</w:t>
            </w:r>
          </w:p>
        </w:tc>
        <w:tc>
          <w:tcPr>
            <w:tcW w:w="2226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3 355,5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22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29 388,2</w:t>
            </w:r>
          </w:p>
        </w:tc>
        <w:tc>
          <w:tcPr>
            <w:tcW w:w="221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30 139,0</w:t>
            </w:r>
          </w:p>
        </w:tc>
        <w:tc>
          <w:tcPr>
            <w:tcW w:w="22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31 080,2</w:t>
            </w:r>
          </w:p>
        </w:tc>
      </w:tr>
      <w:tr>
        <w:trPr>
          <w:trHeight w:val="20" w:hRule="atLeast"/>
        </w:trPr>
        <w:tc>
          <w:tcPr>
            <w:tcW w:w="792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1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22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>
      <w:pPr>
        <w:sectPr>
          <w:headerReference w:type="default" r:id="rId5"/>
          <w:headerReference w:type="first" r:id="rId6"/>
          <w:type w:val="nextPage"/>
          <w:pgSz w:orient="landscape" w:w="16838" w:h="11906"/>
          <w:pgMar w:left="1134" w:right="1134" w:gutter="0" w:header="709" w:top="1134" w:footer="0" w:bottom="851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13) в приложении 18 «Распределение субсидий бюджетам муниципальных образований Чукотского автономного округа»: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таблицу 1 «Распределение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90"/>
        <w:gridCol w:w="1676"/>
        <w:gridCol w:w="1678"/>
        <w:gridCol w:w="1676"/>
      </w:tblGrid>
      <w:tr>
        <w:trPr>
          <w:trHeight w:val="49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«Таблица 1 </w:t>
            </w:r>
          </w:p>
        </w:tc>
      </w:tr>
      <w:tr>
        <w:trPr>
          <w:trHeight w:val="180" w:hRule="exac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</w:t>
              <w:br/>
              <w:t>на 2025 год и на плановый период 2026 и 2027 годов</w:t>
            </w:r>
          </w:p>
        </w:tc>
      </w:tr>
      <w:tr>
        <w:trPr>
          <w:trHeight w:val="20" w:hRule="exac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354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78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7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9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7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2 585,2</w:t>
            </w:r>
          </w:p>
        </w:tc>
        <w:tc>
          <w:tcPr>
            <w:tcW w:w="1678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3 191,5</w:t>
            </w:r>
          </w:p>
        </w:tc>
        <w:tc>
          <w:tcPr>
            <w:tcW w:w="1676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3 191,5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10 851,0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2 553,2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11 989,3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6 383,0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6 383,0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1 914,9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5 106,4</w:t>
            </w:r>
          </w:p>
        </w:tc>
      </w:tr>
      <w:tr>
        <w:trPr>
          <w:trHeight w:val="405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405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таблицу 2 «Распределение субсидий бюджетам муниципальных образований Чукотского автономного округа на поддержку «северного завоза» потребительских товаров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90"/>
        <w:gridCol w:w="1678"/>
        <w:gridCol w:w="1681"/>
        <w:gridCol w:w="1671"/>
      </w:tblGrid>
      <w:tr>
        <w:trPr>
          <w:trHeight w:val="49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Таблица 2 </w:t>
            </w:r>
          </w:p>
        </w:tc>
      </w:tr>
      <w:tr>
        <w:trPr>
          <w:trHeight w:val="424" w:hRule="exac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23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поддержку «северного завоза» потребительских товаров на 2025 год и на плановый период 2026 и 2027 годов</w:t>
            </w:r>
          </w:p>
        </w:tc>
      </w:tr>
      <w:tr>
        <w:trPr>
          <w:trHeight w:val="424" w:hRule="exac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9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0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90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8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8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7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9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7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15 840,0</w:t>
            </w:r>
          </w:p>
        </w:tc>
        <w:tc>
          <w:tcPr>
            <w:tcW w:w="168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3 409,1</w:t>
            </w:r>
          </w:p>
        </w:tc>
        <w:tc>
          <w:tcPr>
            <w:tcW w:w="167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3 409,1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915,6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1 363,7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1 363,7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27 968,4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833,3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833,3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719,9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479,8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479,8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300,9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1 641,4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1 641,4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920,4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1 742,4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1 742,4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530,3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>
        <w:trPr>
          <w:trHeight w:val="20" w:hRule="atLeast"/>
        </w:trPr>
        <w:tc>
          <w:tcPr>
            <w:tcW w:w="48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8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таблицу 7 «Распределение субсидии бюджету муниципального образования Чукотского автономного округа на проведение работ по сохранению объектов культурного наследия, находящегося в муниципальной собственности на 2025 год» исключить;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таблицу 8 «Распределение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292"/>
        <w:gridCol w:w="1407"/>
        <w:gridCol w:w="1408"/>
        <w:gridCol w:w="1813"/>
      </w:tblGrid>
      <w:tr>
        <w:trPr>
          <w:trHeight w:val="57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«Таблица 8 </w:t>
            </w:r>
          </w:p>
        </w:tc>
      </w:tr>
      <w:tr>
        <w:trPr>
          <w:trHeight w:val="420" w:hRule="exac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40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0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21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</w:t>
            </w:r>
          </w:p>
        </w:tc>
      </w:tr>
      <w:tr>
        <w:trPr>
          <w:trHeight w:val="330" w:hRule="exact"/>
        </w:trPr>
        <w:tc>
          <w:tcPr>
            <w:tcW w:w="529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40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0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80" w:hRule="atLeast"/>
        </w:trPr>
        <w:tc>
          <w:tcPr>
            <w:tcW w:w="529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0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08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29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62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29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40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408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1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2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0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29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40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1 703,0</w:t>
            </w:r>
          </w:p>
        </w:tc>
        <w:tc>
          <w:tcPr>
            <w:tcW w:w="140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>
        <w:trPr>
          <w:trHeight w:val="20" w:hRule="atLeas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4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14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850,0</w:t>
            </w:r>
          </w:p>
        </w:tc>
      </w:tr>
      <w:tr>
        <w:trPr>
          <w:trHeight w:val="20" w:hRule="atLeas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4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14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1 426,0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1 426,0</w:t>
            </w:r>
          </w:p>
        </w:tc>
      </w:tr>
      <w:tr>
        <w:trPr>
          <w:trHeight w:val="20" w:hRule="atLeas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4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4 928,9</w:t>
            </w:r>
          </w:p>
        </w:tc>
        <w:tc>
          <w:tcPr>
            <w:tcW w:w="14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4 024,0</w:t>
            </w:r>
          </w:p>
        </w:tc>
      </w:tr>
      <w:tr>
        <w:trPr>
          <w:trHeight w:val="20" w:hRule="atLeas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4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14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</w:tr>
      <w:tr>
        <w:trPr>
          <w:trHeight w:val="20" w:hRule="atLeast"/>
        </w:trPr>
        <w:tc>
          <w:tcPr>
            <w:tcW w:w="52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40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4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таблицу 9 «Распределение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08"/>
        <w:gridCol w:w="1604"/>
        <w:gridCol w:w="1605"/>
        <w:gridCol w:w="1603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«Таблица 9</w:t>
            </w:r>
          </w:p>
        </w:tc>
      </w:tr>
      <w:tr>
        <w:trPr>
          <w:trHeight w:val="424" w:hRule="exact"/>
        </w:trPr>
        <w:tc>
          <w:tcPr>
            <w:tcW w:w="510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0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0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</w:t>
              <w:br/>
              <w:t>2027 годов</w:t>
            </w:r>
          </w:p>
        </w:tc>
      </w:tr>
      <w:tr>
        <w:trPr>
          <w:trHeight w:val="424" w:hRule="exact"/>
        </w:trPr>
        <w:tc>
          <w:tcPr>
            <w:tcW w:w="510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04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0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510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04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208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108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812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108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604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2025 год</w:t>
            </w:r>
          </w:p>
        </w:tc>
        <w:tc>
          <w:tcPr>
            <w:tcW w:w="1605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1603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06"/>
        <w:gridCol w:w="1605"/>
        <w:gridCol w:w="1606"/>
        <w:gridCol w:w="1603"/>
      </w:tblGrid>
      <w:tr>
        <w:trPr>
          <w:tblHeader w:val="true"/>
          <w:trHeight w:val="20" w:hRule="atLeast"/>
        </w:trPr>
        <w:tc>
          <w:tcPr>
            <w:tcW w:w="51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160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160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106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2 000,0</w:t>
            </w:r>
          </w:p>
        </w:tc>
        <w:tc>
          <w:tcPr>
            <w:tcW w:w="1606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1603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500,0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400,0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400,0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1 500,0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800,0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350,0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350,0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650,0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550,0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7 000,0</w:t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51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60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6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таблицу 11 «Распределение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757"/>
        <w:gridCol w:w="1674"/>
        <w:gridCol w:w="1676"/>
        <w:gridCol w:w="1813"/>
      </w:tblGrid>
      <w:tr>
        <w:trPr>
          <w:trHeight w:val="48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11</w:t>
            </w:r>
          </w:p>
        </w:tc>
      </w:tr>
      <w:tr>
        <w:trPr>
          <w:trHeight w:val="420" w:hRule="exac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2025 год и на плановый период 2026 и 2027 годов</w:t>
            </w:r>
          </w:p>
        </w:tc>
      </w:tr>
      <w:tr>
        <w:trPr>
          <w:trHeight w:val="330" w:hRule="exact"/>
        </w:trPr>
        <w:tc>
          <w:tcPr>
            <w:tcW w:w="47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80" w:hRule="atLeast"/>
        </w:trPr>
        <w:tc>
          <w:tcPr>
            <w:tcW w:w="475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1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75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516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75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4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7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1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7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75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7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9 508,7</w:t>
            </w:r>
          </w:p>
        </w:tc>
        <w:tc>
          <w:tcPr>
            <w:tcW w:w="167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  <w:tc>
          <w:tcPr>
            <w:tcW w:w="18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6 698,0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9 086,7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8 762,0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14 090,0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9 470,0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18 166,1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10 305,0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12 029,8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10 947,0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26 459,2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15 818,0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62 000,0</w:t>
            </w:r>
          </w:p>
        </w:tc>
      </w:tr>
      <w:tr>
        <w:trPr>
          <w:trHeight w:val="20" w:hRule="atLeast"/>
        </w:trPr>
        <w:tc>
          <w:tcPr>
            <w:tcW w:w="4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ж) таблицу 12 «Распределение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754"/>
        <w:gridCol w:w="1675"/>
        <w:gridCol w:w="1676"/>
        <w:gridCol w:w="1815"/>
      </w:tblGrid>
      <w:tr>
        <w:trPr>
          <w:trHeight w:val="45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12</w:t>
            </w:r>
          </w:p>
        </w:tc>
      </w:tr>
      <w:tr>
        <w:trPr>
          <w:trHeight w:val="420" w:hRule="exac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</w:t>
            </w:r>
          </w:p>
        </w:tc>
      </w:tr>
      <w:tr>
        <w:trPr>
          <w:trHeight w:val="330" w:hRule="exact"/>
        </w:trPr>
        <w:tc>
          <w:tcPr>
            <w:tcW w:w="47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80" w:hRule="atLeast"/>
        </w:trPr>
        <w:tc>
          <w:tcPr>
            <w:tcW w:w="475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81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754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5166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>
        <w:trPr>
          <w:trHeight w:val="20" w:hRule="atLeast"/>
        </w:trPr>
        <w:tc>
          <w:tcPr>
            <w:tcW w:w="475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7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1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7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7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75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75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164 450,0</w:t>
            </w:r>
          </w:p>
        </w:tc>
        <w:tc>
          <w:tcPr>
            <w:tcW w:w="167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83 040,0</w:t>
            </w:r>
          </w:p>
        </w:tc>
        <w:tc>
          <w:tcPr>
            <w:tcW w:w="181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83 040,0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92 000,0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46 436,0</w:t>
            </w:r>
          </w:p>
        </w:tc>
        <w:tc>
          <w:tcPr>
            <w:tcW w:w="181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46 436,0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31 552,0</w:t>
            </w:r>
          </w:p>
        </w:tc>
        <w:tc>
          <w:tcPr>
            <w:tcW w:w="181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31 552,0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236 000,0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113 304,0</w:t>
            </w:r>
          </w:p>
        </w:tc>
        <w:tc>
          <w:tcPr>
            <w:tcW w:w="181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113 304,0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266 000,0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103 387,0</w:t>
            </w:r>
          </w:p>
        </w:tc>
        <w:tc>
          <w:tcPr>
            <w:tcW w:w="181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103 387,0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253 550,0</w:t>
            </w:r>
          </w:p>
        </w:tc>
        <w:tc>
          <w:tcPr>
            <w:tcW w:w="167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72 281,0</w:t>
            </w:r>
          </w:p>
        </w:tc>
        <w:tc>
          <w:tcPr>
            <w:tcW w:w="181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72 281,0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16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1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</w:tr>
      <w:tr>
        <w:trPr>
          <w:trHeight w:val="20" w:hRule="atLeast"/>
        </w:trPr>
        <w:tc>
          <w:tcPr>
            <w:tcW w:w="475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5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</w:t>
      </w:r>
      <w:r>
        <w:rPr>
          <w:rFonts w:cs="Times New Roman" w:ascii="Times New Roman" w:hAnsi="Times New Roman"/>
          <w:sz w:val="28"/>
          <w:szCs w:val="28"/>
        </w:rPr>
        <w:t>) таблицу 14 «Распределение субсидий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652"/>
        <w:gridCol w:w="1756"/>
        <w:gridCol w:w="1756"/>
        <w:gridCol w:w="1756"/>
      </w:tblGrid>
      <w:tr>
        <w:trPr>
          <w:trHeight w:val="51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14</w:t>
            </w:r>
          </w:p>
        </w:tc>
      </w:tr>
      <w:tr>
        <w:trPr>
          <w:trHeight w:val="420" w:hRule="exact"/>
        </w:trPr>
        <w:tc>
          <w:tcPr>
            <w:tcW w:w="46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Распределение субсидий</w:t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</w:tc>
      </w:tr>
      <w:tr>
        <w:trPr>
          <w:trHeight w:val="413" w:hRule="exact"/>
        </w:trPr>
        <w:tc>
          <w:tcPr>
            <w:tcW w:w="46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</w:tr>
      <w:tr>
        <w:trPr>
          <w:trHeight w:val="480" w:hRule="atLeast"/>
        </w:trPr>
        <w:tc>
          <w:tcPr>
            <w:tcW w:w="46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652" w:type="dxa"/>
            <w:vMerge w:val="restart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268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652" w:type="dxa"/>
            <w:vMerge w:val="continue"/>
            <w:tcBorders>
              <w:top w:val="single" w:sz="4" w:space="0" w:color="000000"/>
              <w:star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2025 год</w:t>
            </w:r>
          </w:p>
        </w:tc>
        <w:tc>
          <w:tcPr>
            <w:tcW w:w="1756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2026 год</w:t>
            </w:r>
          </w:p>
        </w:tc>
        <w:tc>
          <w:tcPr>
            <w:tcW w:w="1756" w:type="dxa"/>
            <w:tcBorders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2027 год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653"/>
        <w:gridCol w:w="1755"/>
        <w:gridCol w:w="1756"/>
        <w:gridCol w:w="1756"/>
      </w:tblGrid>
      <w:tr>
        <w:trPr>
          <w:tblHeader w:val="true"/>
          <w:trHeight w:val="20" w:hRule="atLeast"/>
        </w:trPr>
        <w:tc>
          <w:tcPr>
            <w:tcW w:w="465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2</w:t>
            </w: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65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55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89 412,9</w:t>
            </w:r>
          </w:p>
        </w:tc>
        <w:tc>
          <w:tcPr>
            <w:tcW w:w="175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67 059,5</w:t>
            </w:r>
          </w:p>
        </w:tc>
        <w:tc>
          <w:tcPr>
            <w:tcW w:w="175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6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5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9 958,0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3 070,8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322,1</w:t>
            </w:r>
          </w:p>
        </w:tc>
      </w:tr>
      <w:tr>
        <w:trPr>
          <w:trHeight w:val="20" w:hRule="atLeast"/>
        </w:trPr>
        <w:tc>
          <w:tcPr>
            <w:tcW w:w="46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5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37 649,5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6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55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12 115,5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6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Всего</w:t>
            </w:r>
          </w:p>
        </w:tc>
        <w:tc>
          <w:tcPr>
            <w:tcW w:w="17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149 135,9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70 130,3</w:t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322,1</w:t>
            </w:r>
          </w:p>
        </w:tc>
      </w:tr>
      <w:tr>
        <w:trPr>
          <w:trHeight w:val="20" w:hRule="atLeast"/>
        </w:trPr>
        <w:tc>
          <w:tcPr>
            <w:tcW w:w="46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r>
          </w:p>
        </w:tc>
        <w:tc>
          <w:tcPr>
            <w:tcW w:w="175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6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7"/>
          <w:headerReference w:type="first" r:id="rId8"/>
          <w:type w:val="nextPage"/>
          <w:pgSz w:w="11906" w:h="16838"/>
          <w:pgMar w:left="1134" w:right="851" w:gutter="0" w:header="709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и) таблицу 15 «Распределение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2025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933"/>
        <w:gridCol w:w="1179"/>
        <w:gridCol w:w="1630"/>
        <w:gridCol w:w="1326"/>
        <w:gridCol w:w="1180"/>
        <w:gridCol w:w="1629"/>
        <w:gridCol w:w="1327"/>
        <w:gridCol w:w="1177"/>
        <w:gridCol w:w="1635"/>
        <w:gridCol w:w="1552"/>
      </w:tblGrid>
      <w:tr>
        <w:trPr>
          <w:trHeight w:val="375" w:hRule="atLeast"/>
        </w:trPr>
        <w:tc>
          <w:tcPr>
            <w:tcW w:w="19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7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7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187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15</w:t>
            </w:r>
          </w:p>
        </w:tc>
      </w:tr>
      <w:tr>
        <w:trPr>
          <w:trHeight w:val="375" w:hRule="exact"/>
        </w:trPr>
        <w:tc>
          <w:tcPr>
            <w:tcW w:w="19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7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7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735" w:hRule="atLeast"/>
        </w:trPr>
        <w:tc>
          <w:tcPr>
            <w:tcW w:w="14568" w:type="dxa"/>
            <w:gridSpan w:val="10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по модернизации коммунальной инфраструктуры на 2025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auto" w:val="clear"/>
                <w:lang w:eastAsia="ru-RU"/>
                <w14:ligatures w14:val="standardContextual"/>
              </w:rPr>
              <w:t xml:space="preserve"> год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и на плановый период </w:t>
              <w:br/>
              <w:t>2026 и 2027 годов</w:t>
            </w:r>
          </w:p>
        </w:tc>
      </w:tr>
      <w:tr>
        <w:trPr>
          <w:trHeight w:val="375" w:hRule="exact"/>
        </w:trPr>
        <w:tc>
          <w:tcPr>
            <w:tcW w:w="19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7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7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9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7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3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32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3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7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3187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93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135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4136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4364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193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79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180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956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177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3187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193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79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3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26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1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2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2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177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3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55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19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7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8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62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63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193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17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207 438,4</w:t>
            </w:r>
          </w:p>
        </w:tc>
        <w:tc>
          <w:tcPr>
            <w:tcW w:w="163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131 433,7</w:t>
            </w:r>
          </w:p>
        </w:tc>
        <w:tc>
          <w:tcPr>
            <w:tcW w:w="132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76 004,7</w:t>
            </w:r>
          </w:p>
        </w:tc>
        <w:tc>
          <w:tcPr>
            <w:tcW w:w="118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205 805,5</w:t>
            </w:r>
          </w:p>
        </w:tc>
        <w:tc>
          <w:tcPr>
            <w:tcW w:w="162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135 695,8</w:t>
            </w:r>
          </w:p>
        </w:tc>
        <w:tc>
          <w:tcPr>
            <w:tcW w:w="132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70 109,7</w:t>
            </w:r>
          </w:p>
        </w:tc>
        <w:tc>
          <w:tcPr>
            <w:tcW w:w="117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226 489,3</w:t>
            </w:r>
          </w:p>
        </w:tc>
        <w:tc>
          <w:tcPr>
            <w:tcW w:w="163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149 333,4</w:t>
            </w:r>
          </w:p>
        </w:tc>
        <w:tc>
          <w:tcPr>
            <w:tcW w:w="155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77 155,9</w:t>
            </w:r>
          </w:p>
        </w:tc>
      </w:tr>
      <w:tr>
        <w:trPr>
          <w:trHeight w:val="20" w:hRule="atLeast"/>
        </w:trPr>
        <w:tc>
          <w:tcPr>
            <w:tcW w:w="19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17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207 438,4</w:t>
            </w:r>
          </w:p>
        </w:tc>
        <w:tc>
          <w:tcPr>
            <w:tcW w:w="163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131 433,7</w:t>
            </w:r>
          </w:p>
        </w:tc>
        <w:tc>
          <w:tcPr>
            <w:tcW w:w="13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76 004,7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205 805,5</w:t>
            </w:r>
          </w:p>
        </w:tc>
        <w:tc>
          <w:tcPr>
            <w:tcW w:w="162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135 695,8</w:t>
            </w:r>
          </w:p>
        </w:tc>
        <w:tc>
          <w:tcPr>
            <w:tcW w:w="132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70 109,7</w:t>
            </w:r>
          </w:p>
        </w:tc>
        <w:tc>
          <w:tcPr>
            <w:tcW w:w="117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226 489,3</w:t>
            </w:r>
          </w:p>
        </w:tc>
        <w:tc>
          <w:tcPr>
            <w:tcW w:w="16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149 333,4</w:t>
            </w:r>
          </w:p>
        </w:tc>
        <w:tc>
          <w:tcPr>
            <w:tcW w:w="15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77 155,9</w:t>
            </w:r>
          </w:p>
        </w:tc>
      </w:tr>
      <w:tr>
        <w:trPr>
          <w:trHeight w:val="20" w:hRule="atLeast"/>
        </w:trPr>
        <w:tc>
          <w:tcPr>
            <w:tcW w:w="19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7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3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3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8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2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32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7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5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9"/>
          <w:headerReference w:type="first" r:id="rId10"/>
          <w:type w:val="nextPage"/>
          <w:pgSz w:orient="landscape" w:w="16838" w:h="11906"/>
          <w:pgMar w:left="1134" w:right="1134" w:gutter="0" w:header="709" w:top="1134" w:footer="0" w:bottom="851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  <w:t xml:space="preserve"> 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к) таблицу 16 «Распределение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6021"/>
        <w:gridCol w:w="1948"/>
        <w:gridCol w:w="1952"/>
      </w:tblGrid>
      <w:tr>
        <w:trPr>
          <w:trHeight w:val="375" w:hRule="atLeast"/>
        </w:trPr>
        <w:tc>
          <w:tcPr>
            <w:tcW w:w="602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16</w:t>
            </w:r>
          </w:p>
        </w:tc>
      </w:tr>
      <w:tr>
        <w:trPr>
          <w:trHeight w:val="375" w:hRule="exac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770" w:hRule="atLeast"/>
        </w:trPr>
        <w:tc>
          <w:tcPr>
            <w:tcW w:w="9921" w:type="dxa"/>
            <w:gridSpan w:val="3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на 2025 и 2027 годы</w:t>
            </w:r>
          </w:p>
        </w:tc>
      </w:tr>
      <w:tr>
        <w:trPr>
          <w:trHeight w:val="375" w:hRule="exact"/>
        </w:trPr>
        <w:tc>
          <w:tcPr>
            <w:tcW w:w="602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5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602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4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952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602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  <w:br/>
              <w:t>муниципального образования</w:t>
            </w:r>
          </w:p>
        </w:tc>
        <w:tc>
          <w:tcPr>
            <w:tcW w:w="3900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602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4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95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602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>
        <w:trPr>
          <w:trHeight w:val="20" w:hRule="atLeast"/>
        </w:trPr>
        <w:tc>
          <w:tcPr>
            <w:tcW w:w="602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94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77 853,7</w:t>
            </w:r>
          </w:p>
        </w:tc>
        <w:tc>
          <w:tcPr>
            <w:tcW w:w="195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19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9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>
        <w:trPr>
          <w:trHeight w:val="20" w:hRule="atLeas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179 793,0</w:t>
            </w:r>
          </w:p>
        </w:tc>
        <w:tc>
          <w:tcPr>
            <w:tcW w:w="19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272 646,7</w:t>
            </w:r>
          </w:p>
        </w:tc>
        <w:tc>
          <w:tcPr>
            <w:tcW w:w="19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35 023,6</w:t>
            </w:r>
          </w:p>
        </w:tc>
      </w:tr>
      <w:tr>
        <w:trPr>
          <w:trHeight w:val="20" w:hRule="atLeast"/>
        </w:trPr>
        <w:tc>
          <w:tcPr>
            <w:tcW w:w="602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5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л) таблицу 17 «Распределение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533"/>
        <w:gridCol w:w="1809"/>
        <w:gridCol w:w="1725"/>
        <w:gridCol w:w="1853"/>
      </w:tblGrid>
      <w:tr>
        <w:trPr>
          <w:trHeight w:val="375" w:hRule="atLeast"/>
        </w:trPr>
        <w:tc>
          <w:tcPr>
            <w:tcW w:w="45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17</w:t>
            </w:r>
          </w:p>
        </w:tc>
      </w:tr>
      <w:tr>
        <w:trPr>
          <w:trHeight w:val="375" w:hRule="exac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капитальному ремонту объектов коммунальной инфраструктуры на 2025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shd w:fill="auto" w:val="clear"/>
                <w:lang w:eastAsia="ru-RU"/>
                <w14:ligatures w14:val="standardContextual"/>
              </w:rPr>
              <w:t xml:space="preserve">год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 на плановый период 2026 и 2027 годов</w:t>
            </w:r>
          </w:p>
        </w:tc>
      </w:tr>
      <w:tr>
        <w:trPr>
          <w:trHeight w:val="375" w:hRule="exact"/>
        </w:trPr>
        <w:tc>
          <w:tcPr>
            <w:tcW w:w="45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5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45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5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53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  <w:br/>
              <w:t>муниципального образования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53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09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2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5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5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2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5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53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80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9 780,0</w:t>
            </w:r>
          </w:p>
        </w:tc>
        <w:tc>
          <w:tcPr>
            <w:tcW w:w="172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  <w:tc>
          <w:tcPr>
            <w:tcW w:w="185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152 239,3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57 618,7</w:t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41 042,5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377 902,8</w:t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359 455,4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94 778,0</w:t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191 000,0</w:t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272 110,8</w:t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426 668,8</w:t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778 760,8</w:t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552 737,2</w:t>
            </w:r>
          </w:p>
        </w:tc>
      </w:tr>
      <w:tr>
        <w:trPr>
          <w:trHeight w:val="20" w:hRule="atLeast"/>
        </w:trPr>
        <w:tc>
          <w:tcPr>
            <w:tcW w:w="453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5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м) таблицу 18 «Распределение субсидии бюджету муниципального образования Чукотского автономного округа на реконструкцию объекта инфраструктуры «Плотина на ручье Певек» в целях реализации нового инвестиционного проекта на 2025 и 2027 годы»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759"/>
        <w:gridCol w:w="2868"/>
        <w:gridCol w:w="2294"/>
      </w:tblGrid>
      <w:tr>
        <w:trPr>
          <w:trHeight w:val="20" w:hRule="atLeast"/>
        </w:trPr>
        <w:tc>
          <w:tcPr>
            <w:tcW w:w="9921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18</w:t>
            </w:r>
          </w:p>
        </w:tc>
      </w:tr>
      <w:tr>
        <w:trPr>
          <w:trHeight w:val="420" w:hRule="exact"/>
        </w:trPr>
        <w:tc>
          <w:tcPr>
            <w:tcW w:w="47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6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470" w:hRule="atLeast"/>
        </w:trPr>
        <w:tc>
          <w:tcPr>
            <w:tcW w:w="9921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реконструкцию объекта инфраструктуры «Плотина на ручье Певек» в целях реализации нового инвестиционного проекта на 2025 и 2027 годы</w:t>
            </w:r>
          </w:p>
        </w:tc>
      </w:tr>
      <w:tr>
        <w:trPr>
          <w:trHeight w:val="465" w:hRule="exact"/>
        </w:trPr>
        <w:tc>
          <w:tcPr>
            <w:tcW w:w="4759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6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7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86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2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75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162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75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6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2294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7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>
        <w:trPr>
          <w:trHeight w:val="20" w:hRule="atLeast"/>
        </w:trPr>
        <w:tc>
          <w:tcPr>
            <w:tcW w:w="475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28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29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</w:tr>
      <w:tr>
        <w:trPr>
          <w:trHeight w:val="20" w:hRule="atLeast"/>
        </w:trPr>
        <w:tc>
          <w:tcPr>
            <w:tcW w:w="47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86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2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</w:tr>
      <w:tr>
        <w:trPr>
          <w:trHeight w:val="20" w:hRule="atLeast"/>
        </w:trPr>
        <w:tc>
          <w:tcPr>
            <w:tcW w:w="47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86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2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н) таблицу 19 «Распределение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642"/>
        <w:gridCol w:w="1794"/>
        <w:gridCol w:w="1671"/>
        <w:gridCol w:w="1813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19</w:t>
            </w:r>
          </w:p>
        </w:tc>
      </w:tr>
      <w:tr>
        <w:trPr>
          <w:trHeight w:val="420" w:hRule="exac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33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</w:t>
            </w:r>
          </w:p>
        </w:tc>
      </w:tr>
      <w:tr>
        <w:trPr>
          <w:trHeight w:val="330" w:hRule="exact"/>
        </w:trPr>
        <w:tc>
          <w:tcPr>
            <w:tcW w:w="464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9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64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  <w:br/>
              <w:t xml:space="preserve">муниципального образования </w:t>
            </w:r>
          </w:p>
        </w:tc>
        <w:tc>
          <w:tcPr>
            <w:tcW w:w="5278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64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94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7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1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6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94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7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64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9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7 436,5</w:t>
            </w:r>
          </w:p>
        </w:tc>
        <w:tc>
          <w:tcPr>
            <w:tcW w:w="167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18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4 800,0</w:t>
            </w:r>
          </w:p>
        </w:tc>
      </w:tr>
      <w:tr>
        <w:trPr>
          <w:trHeight w:val="20" w:hRule="atLeast"/>
        </w:trPr>
        <w:tc>
          <w:tcPr>
            <w:tcW w:w="464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9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7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о) таблицу 21 «Распределение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88"/>
        <w:gridCol w:w="1810"/>
        <w:gridCol w:w="1611"/>
        <w:gridCol w:w="1611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21</w:t>
            </w:r>
          </w:p>
        </w:tc>
      </w:tr>
      <w:tr>
        <w:trPr>
          <w:trHeight w:val="424" w:hRule="exac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</w:t>
              <w:br/>
              <w:t>2026 и 2027 годов</w:t>
            </w:r>
          </w:p>
        </w:tc>
      </w:tr>
      <w:tr>
        <w:trPr>
          <w:trHeight w:val="424" w:hRule="exac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10" w:type="dxa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222" w:type="dxa"/>
            <w:gridSpan w:val="2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8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03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8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0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11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1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1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1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8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1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20 492,0</w:t>
            </w:r>
          </w:p>
        </w:tc>
        <w:tc>
          <w:tcPr>
            <w:tcW w:w="16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  <w:tc>
          <w:tcPr>
            <w:tcW w:w="161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18 479,8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1 447,0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40 400,0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305,0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445,0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29 500,0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390,0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7 697,8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22 276,8</w:t>
            </w:r>
          </w:p>
        </w:tc>
      </w:tr>
      <w:tr>
        <w:trPr>
          <w:trHeight w:val="20" w:hRule="atLeast"/>
        </w:trPr>
        <w:tc>
          <w:tcPr>
            <w:tcW w:w="488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1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п) таблицу 23 «Распределение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18"/>
        <w:gridCol w:w="1561"/>
        <w:gridCol w:w="1692"/>
        <w:gridCol w:w="1849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23</w:t>
            </w:r>
          </w:p>
        </w:tc>
      </w:tr>
      <w:tr>
        <w:trPr>
          <w:trHeight w:val="420" w:hRule="exac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9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05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</w:t>
              <w:br/>
              <w:t>2026 и 2027 годов</w:t>
            </w:r>
          </w:p>
        </w:tc>
      </w:tr>
      <w:tr>
        <w:trPr>
          <w:trHeight w:val="330" w:hRule="exact"/>
        </w:trPr>
        <w:tc>
          <w:tcPr>
            <w:tcW w:w="481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9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9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51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6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9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84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9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1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11 587,4</w:t>
            </w:r>
          </w:p>
        </w:tc>
        <w:tc>
          <w:tcPr>
            <w:tcW w:w="169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4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2 200,0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2 900,0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8 400,0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40 887,4</w:t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14 300,0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р) таблицу 29 «Распределение субсидий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18"/>
        <w:gridCol w:w="1617"/>
        <w:gridCol w:w="1672"/>
        <w:gridCol w:w="1813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«Таблица 29</w:t>
            </w:r>
          </w:p>
        </w:tc>
      </w:tr>
      <w:tr>
        <w:trPr>
          <w:trHeight w:val="420" w:hRule="exac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7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</w:tr>
      <w:tr>
        <w:trPr>
          <w:trHeight w:val="96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</w:t>
            </w:r>
          </w:p>
        </w:tc>
      </w:tr>
      <w:tr>
        <w:trPr>
          <w:trHeight w:val="330" w:hRule="exact"/>
        </w:trPr>
        <w:tc>
          <w:tcPr>
            <w:tcW w:w="481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1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7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1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7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1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510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1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1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167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181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181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1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61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6 700,0</w:t>
            </w:r>
          </w:p>
        </w:tc>
        <w:tc>
          <w:tcPr>
            <w:tcW w:w="167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1 500,0</w:t>
            </w:r>
          </w:p>
        </w:tc>
        <w:tc>
          <w:tcPr>
            <w:tcW w:w="18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750,0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11 200,0</w:t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3 000,0</w:t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481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1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67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8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с) таблицу 36 «Распределение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 и 2027 годов» изложить в следующей редакции: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382"/>
        <w:gridCol w:w="1390"/>
        <w:gridCol w:w="1391"/>
        <w:gridCol w:w="1757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«Таблица 36</w:t>
            </w:r>
          </w:p>
        </w:tc>
      </w:tr>
      <w:tr>
        <w:trPr>
          <w:trHeight w:val="424" w:hRule="exac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и 2027 годов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</w:tr>
      <w:tr>
        <w:trPr>
          <w:trHeight w:val="424" w:hRule="exact"/>
        </w:trPr>
        <w:tc>
          <w:tcPr>
            <w:tcW w:w="53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757" w:type="dxa"/>
            <w:tcBorders/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382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  <w:br/>
              <w:t xml:space="preserve">муниципального образования 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382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2025 год</w:t>
            </w:r>
          </w:p>
        </w:tc>
        <w:tc>
          <w:tcPr>
            <w:tcW w:w="139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2026 год</w:t>
            </w:r>
          </w:p>
        </w:tc>
        <w:tc>
          <w:tcPr>
            <w:tcW w:w="175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3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139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38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39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6 000,0</w:t>
            </w:r>
          </w:p>
        </w:tc>
        <w:tc>
          <w:tcPr>
            <w:tcW w:w="139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7 000,0</w:t>
            </w:r>
          </w:p>
        </w:tc>
        <w:tc>
          <w:tcPr>
            <w:tcW w:w="175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3 416,3</w:t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Всего</w:t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13 416,3</w:t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15 000,0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15 000,0</w:t>
            </w:r>
          </w:p>
        </w:tc>
      </w:tr>
      <w:tr>
        <w:trPr>
          <w:trHeight w:val="20" w:hRule="atLeast"/>
        </w:trPr>
        <w:tc>
          <w:tcPr>
            <w:tcW w:w="53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r>
          </w:p>
        </w:tc>
        <w:tc>
          <w:tcPr>
            <w:tcW w:w="175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7"/>
                <w:szCs w:val="27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т) таблицу 38 «Распределение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865"/>
        <w:gridCol w:w="1748"/>
        <w:gridCol w:w="1748"/>
        <w:gridCol w:w="1559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38</w:t>
            </w:r>
          </w:p>
        </w:tc>
      </w:tr>
      <w:tr>
        <w:trPr>
          <w:trHeight w:val="424" w:hRule="exac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год и на плановый период </w:t>
              <w:br/>
              <w:t>2026 и 2027 годов</w:t>
            </w:r>
          </w:p>
        </w:tc>
      </w:tr>
      <w:tr>
        <w:trPr>
          <w:trHeight w:val="424" w:hRule="exac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4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307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Arial CYR" w:ascii="Arial CYR" w:hAnsi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865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055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865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48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74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5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8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86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48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48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195 953,0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191 280,00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115 598,1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170 276,9</w:t>
            </w:r>
          </w:p>
        </w:tc>
        <w:tc>
          <w:tcPr>
            <w:tcW w:w="155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285 800,00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114 754,3</w:t>
            </w:r>
          </w:p>
        </w:tc>
        <w:tc>
          <w:tcPr>
            <w:tcW w:w="155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186 112,70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12 754,9</w:t>
            </w:r>
          </w:p>
        </w:tc>
        <w:tc>
          <w:tcPr>
            <w:tcW w:w="155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222 113,40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319 180,5</w:t>
            </w:r>
          </w:p>
        </w:tc>
        <w:tc>
          <w:tcPr>
            <w:tcW w:w="1748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247 942,5</w:t>
            </w:r>
          </w:p>
        </w:tc>
        <w:tc>
          <w:tcPr>
            <w:tcW w:w="1559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741 681,6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885 306,1</w:t>
            </w:r>
          </w:p>
        </w:tc>
      </w:tr>
      <w:tr>
        <w:trPr>
          <w:trHeight w:val="20" w:hRule="atLeast"/>
        </w:trPr>
        <w:tc>
          <w:tcPr>
            <w:tcW w:w="48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у) таблицу 39 «Распределение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4968"/>
        <w:gridCol w:w="1651"/>
        <w:gridCol w:w="1650"/>
        <w:gridCol w:w="1651"/>
      </w:tblGrid>
      <w:tr>
        <w:trPr>
          <w:trHeight w:val="20" w:hRule="atLeas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301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39</w:t>
            </w:r>
          </w:p>
        </w:tc>
      </w:tr>
      <w:tr>
        <w:trPr>
          <w:trHeight w:val="424" w:hRule="exac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60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</w:t>
              <w:br/>
              <w:t>2026 и 2027 годов</w:t>
            </w:r>
          </w:p>
        </w:tc>
      </w:tr>
      <w:tr>
        <w:trPr>
          <w:trHeight w:val="424" w:hRule="exac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301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4968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952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4968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65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5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49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65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496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65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65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65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1 185,8</w:t>
            </w:r>
          </w:p>
        </w:tc>
        <w:tc>
          <w:tcPr>
            <w:tcW w:w="165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165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</w:tr>
      <w:tr>
        <w:trPr>
          <w:trHeight w:val="20" w:hRule="atLeast"/>
        </w:trPr>
        <w:tc>
          <w:tcPr>
            <w:tcW w:w="496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65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ф) таблицу 40 «Распределение субсидий бюджетам муниципальных образований Чукотского автономного округа на оказание поддержки на развитие индивидуального жилищного строительства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41"/>
        <w:gridCol w:w="1710"/>
        <w:gridCol w:w="1537"/>
        <w:gridCol w:w="1532"/>
      </w:tblGrid>
      <w:tr>
        <w:trPr>
          <w:trHeight w:val="49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40</w:t>
            </w:r>
          </w:p>
        </w:tc>
      </w:tr>
      <w:tr>
        <w:trPr>
          <w:trHeight w:val="435" w:hRule="exac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275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оказание поддержки на развитие индивидуального жилищного строительства на 2025 год и на плановый период 2026 и 2027 годов</w:t>
            </w:r>
          </w:p>
        </w:tc>
      </w:tr>
      <w:tr>
        <w:trPr>
          <w:trHeight w:val="424" w:hRule="exac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24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6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14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14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3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3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1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14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71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5 940,0</w:t>
            </w:r>
          </w:p>
        </w:tc>
        <w:tc>
          <w:tcPr>
            <w:tcW w:w="153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53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10 940,0</w:t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х) таблицу 42 «Распределение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141"/>
        <w:gridCol w:w="1710"/>
        <w:gridCol w:w="1537"/>
        <w:gridCol w:w="1532"/>
      </w:tblGrid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42</w:t>
            </w:r>
          </w:p>
        </w:tc>
      </w:tr>
      <w:tr>
        <w:trPr>
          <w:trHeight w:val="435" w:hRule="exac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4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</w:t>
            </w:r>
          </w:p>
        </w:tc>
      </w:tr>
      <w:tr>
        <w:trPr>
          <w:trHeight w:val="424" w:hRule="exac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24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06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141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20" w:hRule="atLeast"/>
        </w:trPr>
        <w:tc>
          <w:tcPr>
            <w:tcW w:w="5141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537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53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51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</w:tr>
      <w:tr>
        <w:trPr>
          <w:trHeight w:val="20" w:hRule="atLeast"/>
        </w:trPr>
        <w:tc>
          <w:tcPr>
            <w:tcW w:w="5141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1710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537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1532" w:type="dxa"/>
            <w:tcBorders>
              <w:top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71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10 000,0</w:t>
            </w:r>
          </w:p>
        </w:tc>
        <w:tc>
          <w:tcPr>
            <w:tcW w:w="15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15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71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14 200,0</w:t>
            </w:r>
          </w:p>
        </w:tc>
        <w:tc>
          <w:tcPr>
            <w:tcW w:w="15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  <w:tc>
          <w:tcPr>
            <w:tcW w:w="15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8 500,0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71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2 300,0</w:t>
            </w:r>
          </w:p>
        </w:tc>
        <w:tc>
          <w:tcPr>
            <w:tcW w:w="15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15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171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53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  <w:tc>
          <w:tcPr>
            <w:tcW w:w="153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5 500,0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514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3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53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headerReference w:type="default" r:id="rId11"/>
          <w:headerReference w:type="first" r:id="rId12"/>
          <w:type w:val="nextPage"/>
          <w:pgSz w:w="11906" w:h="16838"/>
          <w:pgMar w:left="1134" w:right="851" w:gutter="0" w:header="709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ц) таблицу 43 «Распределение субсидии бюджету муниципального образования Чукотского автономного округа на закупку и монтаж оборудования для создания «умных» спортивных площадок на 2025 год и на плановый период 2026 и 2027 годов» изложить в следующей редакции: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966"/>
        <w:gridCol w:w="1198"/>
        <w:gridCol w:w="1655"/>
        <w:gridCol w:w="1349"/>
        <w:gridCol w:w="1198"/>
        <w:gridCol w:w="1655"/>
        <w:gridCol w:w="1349"/>
        <w:gridCol w:w="1199"/>
        <w:gridCol w:w="1659"/>
        <w:gridCol w:w="1340"/>
      </w:tblGrid>
      <w:tr>
        <w:trPr>
          <w:trHeight w:val="20" w:hRule="atLeast"/>
        </w:trPr>
        <w:tc>
          <w:tcPr>
            <w:tcW w:w="19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99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«Таблица 43</w:t>
            </w:r>
          </w:p>
        </w:tc>
      </w:tr>
      <w:tr>
        <w:trPr>
          <w:trHeight w:val="424" w:hRule="exact"/>
        </w:trPr>
        <w:tc>
          <w:tcPr>
            <w:tcW w:w="196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930" w:hRule="atLeast"/>
        </w:trPr>
        <w:tc>
          <w:tcPr>
            <w:tcW w:w="14568" w:type="dxa"/>
            <w:gridSpan w:val="10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закупку и монтаж оборудования для создания «умных» спортивных площадок на 2025 год и на плановый период </w:t>
              <w:br/>
              <w:t>2026 и 2027 годов</w:t>
            </w:r>
          </w:p>
        </w:tc>
      </w:tr>
      <w:tr>
        <w:trPr>
          <w:trHeight w:val="424" w:hRule="exact"/>
        </w:trPr>
        <w:tc>
          <w:tcPr>
            <w:tcW w:w="1966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424" w:hRule="atLeast"/>
        </w:trPr>
        <w:tc>
          <w:tcPr>
            <w:tcW w:w="1966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999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96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4202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4202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4198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196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98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198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3004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199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2999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196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198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5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4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198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5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4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199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65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4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196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65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34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19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34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10</w:t>
            </w:r>
          </w:p>
        </w:tc>
      </w:tr>
      <w:tr>
        <w:trPr>
          <w:trHeight w:val="20" w:hRule="atLeast"/>
        </w:trPr>
        <w:tc>
          <w:tcPr>
            <w:tcW w:w="196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19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43 564,0</w:t>
            </w:r>
          </w:p>
        </w:tc>
        <w:tc>
          <w:tcPr>
            <w:tcW w:w="165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11 400,0</w:t>
            </w:r>
          </w:p>
        </w:tc>
        <w:tc>
          <w:tcPr>
            <w:tcW w:w="134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32 164,0</w:t>
            </w:r>
          </w:p>
        </w:tc>
        <w:tc>
          <w:tcPr>
            <w:tcW w:w="119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36 000,0</w:t>
            </w:r>
          </w:p>
        </w:tc>
        <w:tc>
          <w:tcPr>
            <w:tcW w:w="165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34 200,0</w:t>
            </w:r>
          </w:p>
        </w:tc>
        <w:tc>
          <w:tcPr>
            <w:tcW w:w="134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1 800,0</w:t>
            </w:r>
          </w:p>
        </w:tc>
        <w:tc>
          <w:tcPr>
            <w:tcW w:w="119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66 000,0</w:t>
            </w:r>
          </w:p>
        </w:tc>
        <w:tc>
          <w:tcPr>
            <w:tcW w:w="165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62 700,0</w:t>
            </w:r>
          </w:p>
        </w:tc>
        <w:tc>
          <w:tcPr>
            <w:tcW w:w="134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3 300,0</w:t>
            </w:r>
          </w:p>
        </w:tc>
      </w:tr>
      <w:tr>
        <w:trPr>
          <w:trHeight w:val="20" w:hRule="atLeast"/>
        </w:trPr>
        <w:tc>
          <w:tcPr>
            <w:tcW w:w="19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43 564,0</w:t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11 400,0</w:t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32 164,0</w:t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36 000,0</w:t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34 200,0</w:t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1 800,0</w:t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66 000,0</w:t>
            </w:r>
          </w:p>
        </w:tc>
        <w:tc>
          <w:tcPr>
            <w:tcW w:w="16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62 700,0</w:t>
            </w:r>
          </w:p>
        </w:tc>
        <w:tc>
          <w:tcPr>
            <w:tcW w:w="134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3 300,0</w:t>
            </w:r>
          </w:p>
        </w:tc>
      </w:tr>
      <w:tr>
        <w:trPr>
          <w:trHeight w:val="20" w:hRule="atLeast"/>
        </w:trPr>
        <w:tc>
          <w:tcPr>
            <w:tcW w:w="196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9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5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6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34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ч) таблицу 45 «Распределение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годов» изложить в следующей редакции: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723"/>
        <w:gridCol w:w="1061"/>
        <w:gridCol w:w="1458"/>
        <w:gridCol w:w="1192"/>
        <w:gridCol w:w="1713"/>
        <w:gridCol w:w="1062"/>
        <w:gridCol w:w="1459"/>
        <w:gridCol w:w="1190"/>
        <w:gridCol w:w="1065"/>
        <w:gridCol w:w="1460"/>
        <w:gridCol w:w="1185"/>
      </w:tblGrid>
      <w:tr>
        <w:trPr>
          <w:trHeight w:val="375" w:hRule="atLeast"/>
        </w:trPr>
        <w:tc>
          <w:tcPr>
            <w:tcW w:w="14568" w:type="dxa"/>
            <w:gridSpan w:val="11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45</w:t>
            </w:r>
          </w:p>
        </w:tc>
      </w:tr>
      <w:tr>
        <w:trPr>
          <w:trHeight w:val="375" w:hRule="exact"/>
        </w:trPr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8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035" w:hRule="atLeast"/>
        </w:trPr>
        <w:tc>
          <w:tcPr>
            <w:tcW w:w="14568" w:type="dxa"/>
            <w:gridSpan w:val="11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период 2026 и 2027 годов</w:t>
            </w:r>
          </w:p>
        </w:tc>
      </w:tr>
      <w:tr>
        <w:trPr>
          <w:trHeight w:val="375" w:hRule="exact"/>
        </w:trPr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8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2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6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8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4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645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72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5424" w:type="dxa"/>
            <w:gridSpan w:val="4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2025 год</w:t>
            </w:r>
          </w:p>
        </w:tc>
        <w:tc>
          <w:tcPr>
            <w:tcW w:w="3711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2026 год</w:t>
            </w:r>
          </w:p>
        </w:tc>
        <w:tc>
          <w:tcPr>
            <w:tcW w:w="3710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2027 год</w:t>
            </w:r>
          </w:p>
        </w:tc>
      </w:tr>
      <w:tr>
        <w:trPr>
          <w:trHeight w:val="20" w:hRule="atLeast"/>
        </w:trPr>
        <w:tc>
          <w:tcPr>
            <w:tcW w:w="1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061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4363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062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2649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  <w:tc>
          <w:tcPr>
            <w:tcW w:w="1065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Сумма субсидий - всего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1723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061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458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192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71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дополнительные средства</w:t>
            </w:r>
          </w:p>
        </w:tc>
        <w:tc>
          <w:tcPr>
            <w:tcW w:w="1062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459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19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065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</w:r>
          </w:p>
        </w:tc>
        <w:tc>
          <w:tcPr>
            <w:tcW w:w="1460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185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за счет средств окружного бюджета</w:t>
            </w:r>
          </w:p>
        </w:tc>
      </w:tr>
      <w:tr>
        <w:trPr>
          <w:trHeight w:val="20" w:hRule="atLeast"/>
        </w:trPr>
        <w:tc>
          <w:tcPr>
            <w:tcW w:w="1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0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11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7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4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1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0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11</w:t>
            </w:r>
          </w:p>
        </w:tc>
      </w:tr>
      <w:tr>
        <w:trPr>
          <w:trHeight w:val="20" w:hRule="atLeast"/>
        </w:trPr>
        <w:tc>
          <w:tcPr>
            <w:tcW w:w="172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06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13 992,5</w:t>
            </w:r>
          </w:p>
        </w:tc>
        <w:tc>
          <w:tcPr>
            <w:tcW w:w="145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1 987,9</w:t>
            </w:r>
          </w:p>
        </w:tc>
        <w:tc>
          <w:tcPr>
            <w:tcW w:w="119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104,6</w:t>
            </w:r>
          </w:p>
        </w:tc>
        <w:tc>
          <w:tcPr>
            <w:tcW w:w="171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11 900,0</w:t>
            </w:r>
          </w:p>
        </w:tc>
        <w:tc>
          <w:tcPr>
            <w:tcW w:w="106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2 518,3</w:t>
            </w:r>
          </w:p>
        </w:tc>
        <w:tc>
          <w:tcPr>
            <w:tcW w:w="145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2 392,4</w:t>
            </w:r>
          </w:p>
        </w:tc>
        <w:tc>
          <w:tcPr>
            <w:tcW w:w="119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125,9</w:t>
            </w:r>
          </w:p>
        </w:tc>
        <w:tc>
          <w:tcPr>
            <w:tcW w:w="106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1 890,5</w:t>
            </w:r>
          </w:p>
        </w:tc>
        <w:tc>
          <w:tcPr>
            <w:tcW w:w="146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1 796,0</w:t>
            </w:r>
          </w:p>
        </w:tc>
        <w:tc>
          <w:tcPr>
            <w:tcW w:w="118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94,5</w:t>
            </w:r>
          </w:p>
        </w:tc>
      </w:tr>
      <w:tr>
        <w:trPr>
          <w:trHeight w:val="20" w:hRule="atLeast"/>
        </w:trPr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13 992,5</w:t>
            </w:r>
          </w:p>
        </w:tc>
        <w:tc>
          <w:tcPr>
            <w:tcW w:w="145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1 987,9</w:t>
            </w:r>
          </w:p>
        </w:tc>
        <w:tc>
          <w:tcPr>
            <w:tcW w:w="11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104,6</w:t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11 900,0</w:t>
            </w:r>
          </w:p>
        </w:tc>
        <w:tc>
          <w:tcPr>
            <w:tcW w:w="106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2 518,3</w:t>
            </w:r>
          </w:p>
        </w:tc>
        <w:tc>
          <w:tcPr>
            <w:tcW w:w="14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2 392,4</w:t>
            </w:r>
          </w:p>
        </w:tc>
        <w:tc>
          <w:tcPr>
            <w:tcW w:w="11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125,9</w:t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1 890,5</w:t>
            </w:r>
          </w:p>
        </w:tc>
        <w:tc>
          <w:tcPr>
            <w:tcW w:w="146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1 796,0</w:t>
            </w:r>
          </w:p>
        </w:tc>
        <w:tc>
          <w:tcPr>
            <w:tcW w:w="118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  <w:t>94,5</w:t>
            </w:r>
          </w:p>
        </w:tc>
      </w:tr>
      <w:tr>
        <w:trPr>
          <w:trHeight w:val="20" w:hRule="atLeast"/>
        </w:trPr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0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45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9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71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06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45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06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46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lang w:eastAsia="ru-RU"/>
                <w14:ligatures w14:val="none"/>
              </w:rPr>
            </w:r>
          </w:p>
        </w:tc>
        <w:tc>
          <w:tcPr>
            <w:tcW w:w="118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eastAsia="ru-RU"/>
                <w14:ligatures w14:val="none"/>
              </w:rPr>
              <w:t>»;</w:t>
            </w:r>
          </w:p>
        </w:tc>
      </w:tr>
    </w:tbl>
    <w:p>
      <w:pPr>
        <w:sectPr>
          <w:headerReference w:type="default" r:id="rId13"/>
          <w:headerReference w:type="first" r:id="rId14"/>
          <w:type w:val="nextPage"/>
          <w:pgSz w:orient="landscape" w:w="16838" w:h="11906"/>
          <w:pgMar w:left="1134" w:right="1134" w:gutter="0" w:header="709" w:top="1134" w:footer="0" w:bottom="851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ш) таблицу 46 «Распределение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2025 и 2026 года» изложить в следующей редакции:</w:t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6227"/>
        <w:gridCol w:w="1833"/>
        <w:gridCol w:w="1861"/>
      </w:tblGrid>
      <w:tr>
        <w:trPr>
          <w:trHeight w:val="375" w:hRule="atLeast"/>
        </w:trPr>
        <w:tc>
          <w:tcPr>
            <w:tcW w:w="62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46</w:t>
            </w:r>
          </w:p>
        </w:tc>
      </w:tr>
      <w:tr>
        <w:trPr>
          <w:trHeight w:val="375" w:hRule="exact"/>
        </w:trPr>
        <w:tc>
          <w:tcPr>
            <w:tcW w:w="6227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290" w:hRule="atLeast"/>
        </w:trPr>
        <w:tc>
          <w:tcPr>
            <w:tcW w:w="9921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</w:t>
              <w:br/>
              <w:t>на 2025 и 2026 года</w:t>
            </w:r>
          </w:p>
        </w:tc>
      </w:tr>
      <w:tr>
        <w:trPr>
          <w:trHeight w:val="375" w:hRule="exact"/>
        </w:trPr>
        <w:tc>
          <w:tcPr>
            <w:tcW w:w="62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6227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6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476" w:hRule="atLeast"/>
        </w:trPr>
        <w:tc>
          <w:tcPr>
            <w:tcW w:w="6227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>
        <w:trPr>
          <w:trHeight w:val="476" w:hRule="atLeast"/>
        </w:trPr>
        <w:tc>
          <w:tcPr>
            <w:tcW w:w="622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694" w:type="dxa"/>
            <w:gridSpan w:val="2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6227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1861" w:type="dxa"/>
            <w:tcBorders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>
        <w:trPr>
          <w:trHeight w:val="20" w:hRule="atLeast"/>
        </w:trPr>
        <w:tc>
          <w:tcPr>
            <w:tcW w:w="622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>
        <w:trPr>
          <w:trHeight w:val="20" w:hRule="atLeast"/>
        </w:trPr>
        <w:tc>
          <w:tcPr>
            <w:tcW w:w="622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183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1861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176 000,0</w:t>
            </w:r>
          </w:p>
        </w:tc>
      </w:tr>
      <w:tr>
        <w:trPr>
          <w:trHeight w:val="20" w:hRule="atLeast"/>
        </w:trPr>
        <w:tc>
          <w:tcPr>
            <w:tcW w:w="622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622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18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176 000,0</w:t>
            </w:r>
          </w:p>
        </w:tc>
      </w:tr>
      <w:tr>
        <w:trPr>
          <w:trHeight w:val="20" w:hRule="atLeast"/>
        </w:trPr>
        <w:tc>
          <w:tcPr>
            <w:tcW w:w="622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6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щ) таблицу 50 «Распределение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годов» изложить в следующей редакции:</w:t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506"/>
        <w:gridCol w:w="2316"/>
        <w:gridCol w:w="2099"/>
      </w:tblGrid>
      <w:tr>
        <w:trPr>
          <w:trHeight w:val="20" w:hRule="atLeast"/>
        </w:trPr>
        <w:tc>
          <w:tcPr>
            <w:tcW w:w="550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1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9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50</w:t>
            </w:r>
          </w:p>
        </w:tc>
      </w:tr>
      <w:tr>
        <w:trPr>
          <w:trHeight w:val="375" w:hRule="exac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9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1" w:type="dxa"/>
            <w:gridSpan w:val="3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</w:t>
            </w:r>
          </w:p>
        </w:tc>
      </w:tr>
      <w:tr>
        <w:trPr>
          <w:trHeight w:val="375" w:hRule="exact"/>
        </w:trPr>
        <w:tc>
          <w:tcPr>
            <w:tcW w:w="550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16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9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550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316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09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506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муниципального образования </w:t>
            </w:r>
          </w:p>
        </w:tc>
        <w:tc>
          <w:tcPr>
            <w:tcW w:w="4415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субсидии - всего</w:t>
            </w:r>
          </w:p>
        </w:tc>
      </w:tr>
      <w:tr>
        <w:trPr>
          <w:trHeight w:val="20" w:hRule="atLeast"/>
        </w:trPr>
        <w:tc>
          <w:tcPr>
            <w:tcW w:w="5506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1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2025 год</w:t>
            </w:r>
          </w:p>
        </w:tc>
        <w:tc>
          <w:tcPr>
            <w:tcW w:w="209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</w:tr>
      <w:tr>
        <w:trPr>
          <w:trHeight w:val="347" w:hRule="atLeast"/>
        </w:trPr>
        <w:tc>
          <w:tcPr>
            <w:tcW w:w="550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16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099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506"/>
        <w:gridCol w:w="2316"/>
        <w:gridCol w:w="2099"/>
      </w:tblGrid>
      <w:tr>
        <w:trPr>
          <w:tblHeader w:val="true"/>
          <w:trHeight w:val="20" w:hRule="atLeast"/>
        </w:trPr>
        <w:tc>
          <w:tcPr>
            <w:tcW w:w="550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31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2099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</w:tr>
      <w:tr>
        <w:trPr>
          <w:trHeight w:val="20" w:hRule="atLeast"/>
        </w:trPr>
        <w:tc>
          <w:tcPr>
            <w:tcW w:w="550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231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8 961,7</w:t>
            </w:r>
          </w:p>
        </w:tc>
        <w:tc>
          <w:tcPr>
            <w:tcW w:w="209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11 489,3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24 559,8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19 507,2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Провиденский муниципальный округ</w:t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6 600,0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23 025,6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21 827,6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6 272,4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60 294,5</w:t>
            </w:r>
          </w:p>
        </w:tc>
      </w:tr>
      <w:tr>
        <w:trPr>
          <w:trHeight w:val="20" w:hRule="atLeast"/>
        </w:trPr>
        <w:tc>
          <w:tcPr>
            <w:tcW w:w="55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1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09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э) дополнить таблицей 58 «Распределение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на 2025 год и на плановый период 2026 года» следующего содержания: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984"/>
        <w:gridCol w:w="1135"/>
        <w:gridCol w:w="1500"/>
        <w:gridCol w:w="1334"/>
        <w:gridCol w:w="1135"/>
        <w:gridCol w:w="1550"/>
        <w:gridCol w:w="1282"/>
      </w:tblGrid>
      <w:tr>
        <w:trPr>
          <w:trHeight w:val="20" w:hRule="atLeast"/>
        </w:trPr>
        <w:tc>
          <w:tcPr>
            <w:tcW w:w="9920" w:type="dxa"/>
            <w:gridSpan w:val="7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58</w:t>
            </w:r>
          </w:p>
        </w:tc>
      </w:tr>
      <w:tr>
        <w:trPr>
          <w:trHeight w:val="420" w:hRule="exac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0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3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920" w:type="dxa"/>
            <w:gridSpan w:val="7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субсидии бюджету муниципального образования Чукотского автономного округа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 на 2025 год и на плановый период 2026 года</w:t>
            </w:r>
          </w:p>
        </w:tc>
      </w:tr>
      <w:tr>
        <w:trPr>
          <w:trHeight w:val="330" w:hRule="exact"/>
        </w:trPr>
        <w:tc>
          <w:tcPr>
            <w:tcW w:w="198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1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0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34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35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50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2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3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500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33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13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2832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1984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2025 год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2026 год</w:t>
            </w:r>
          </w:p>
        </w:tc>
      </w:tr>
      <w:tr>
        <w:trPr>
          <w:trHeight w:val="20" w:hRule="atLeast"/>
        </w:trPr>
        <w:tc>
          <w:tcPr>
            <w:tcW w:w="1984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135" w:type="dxa"/>
            <w:vMerge w:val="restart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в том числе:</w:t>
            </w:r>
          </w:p>
        </w:tc>
        <w:tc>
          <w:tcPr>
            <w:tcW w:w="1135" w:type="dxa"/>
            <w:vMerge w:val="restart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Сумма субсидии - всего</w:t>
            </w:r>
          </w:p>
        </w:tc>
        <w:tc>
          <w:tcPr>
            <w:tcW w:w="2832" w:type="dxa"/>
            <w:gridSpan w:val="2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в том числе:</w:t>
            </w:r>
          </w:p>
        </w:tc>
      </w:tr>
      <w:tr>
        <w:trPr>
          <w:trHeight w:val="20" w:hRule="atLeast"/>
        </w:trPr>
        <w:tc>
          <w:tcPr>
            <w:tcW w:w="1984" w:type="dxa"/>
            <w:vMerge w:val="continue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135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334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средств окружного бюджета</w:t>
            </w:r>
          </w:p>
        </w:tc>
        <w:tc>
          <w:tcPr>
            <w:tcW w:w="1135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550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субсидий из федерального бюджета</w:t>
            </w:r>
          </w:p>
        </w:tc>
        <w:tc>
          <w:tcPr>
            <w:tcW w:w="1282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за счет средств окружного бюджета</w:t>
            </w:r>
          </w:p>
        </w:tc>
      </w:tr>
    </w:tbl>
    <w:p>
      <w:pPr>
        <w:pStyle w:val="Normal"/>
        <w:spacing w:lineRule="auto" w:line="4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1984"/>
        <w:gridCol w:w="1135"/>
        <w:gridCol w:w="1500"/>
        <w:gridCol w:w="1335"/>
        <w:gridCol w:w="1136"/>
        <w:gridCol w:w="1548"/>
        <w:gridCol w:w="1282"/>
      </w:tblGrid>
      <w:tr>
        <w:trPr>
          <w:tblHeader w:val="true"/>
          <w:trHeight w:val="20" w:hRule="atLeast"/>
        </w:trPr>
        <w:tc>
          <w:tcPr>
            <w:tcW w:w="1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4</w:t>
            </w: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5</w:t>
            </w:r>
          </w:p>
        </w:tc>
        <w:tc>
          <w:tcPr>
            <w:tcW w:w="154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6</w:t>
            </w:r>
          </w:p>
        </w:tc>
        <w:tc>
          <w:tcPr>
            <w:tcW w:w="12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eastAsia="ru-RU"/>
                <w14:ligatures w14:val="none"/>
              </w:rPr>
              <w:t>7</w:t>
            </w:r>
          </w:p>
        </w:tc>
      </w:tr>
      <w:tr>
        <w:trPr>
          <w:trHeight w:val="20" w:hRule="atLeast"/>
        </w:trPr>
        <w:tc>
          <w:tcPr>
            <w:tcW w:w="198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113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15 170,7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15 019,0</w:t>
            </w:r>
          </w:p>
        </w:tc>
        <w:tc>
          <w:tcPr>
            <w:tcW w:w="1335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151,7</w:t>
            </w:r>
          </w:p>
        </w:tc>
        <w:tc>
          <w:tcPr>
            <w:tcW w:w="1136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4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282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10 209,2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10 107,1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102,1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с. Лаврентия Чукотского муниципального района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4 923,2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4 873,9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49,3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с. Уэлен Чукотского муниципального района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с. Нешкан Чукотского муниципального района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с. Инчоун Чукотского муниципального района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-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10 101,1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10 000,0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101,1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Всего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30 303,1</w:t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30 000,0</w:t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303,1</w:t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30 303,3</w:t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30 000,0</w:t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303,3</w:t>
            </w:r>
          </w:p>
        </w:tc>
      </w:tr>
      <w:tr>
        <w:trPr>
          <w:trHeight w:val="20" w:hRule="atLeast"/>
        </w:trPr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50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3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13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54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r>
          </w:p>
        </w:tc>
        <w:tc>
          <w:tcPr>
            <w:tcW w:w="1282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ю) дополнить таблицей 59 «Распределение субсидий бюджетам муниципальных образований Чукотского автономного округа на софинансирование проектов инициативного бюджетирования на 2025 год» следующего содержания: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6529"/>
        <w:gridCol w:w="3391"/>
      </w:tblGrid>
      <w:tr>
        <w:trPr>
          <w:trHeight w:val="375" w:hRule="atLeast"/>
        </w:trPr>
        <w:tc>
          <w:tcPr>
            <w:tcW w:w="9920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59</w:t>
            </w:r>
          </w:p>
        </w:tc>
      </w:tr>
      <w:tr>
        <w:trPr>
          <w:trHeight w:val="300" w:hRule="exact"/>
        </w:trPr>
        <w:tc>
          <w:tcPr>
            <w:tcW w:w="65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170" w:hRule="atLeast"/>
        </w:trPr>
        <w:tc>
          <w:tcPr>
            <w:tcW w:w="9920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Распределение субсидий бюджетам муниципальных образований Чукотского автономного округа на софинансирование проектов инициативного бюджетирования на 2025 год</w:t>
            </w:r>
          </w:p>
        </w:tc>
      </w:tr>
      <w:tr>
        <w:trPr>
          <w:trHeight w:val="375" w:hRule="exac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391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476" w:hRule="atLeast"/>
        </w:trPr>
        <w:tc>
          <w:tcPr>
            <w:tcW w:w="652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391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476" w:hRule="atLeast"/>
        </w:trPr>
        <w:tc>
          <w:tcPr>
            <w:tcW w:w="652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65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39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52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Городской округ Анадырь</w:t>
            </w:r>
          </w:p>
        </w:tc>
        <w:tc>
          <w:tcPr>
            <w:tcW w:w="3391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19 926,1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Певек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19 900,0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округ Эгвекинот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Провиденский муниципальный округ 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20 174,0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Чукотский муниципальный район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я) дополнить таблицей 60 «Распределение субсидий бюджетам муниципальных образований Чукотского автономного округа на материальное стимулирование добровольной пожарной охраны на 2025 год» следующего содержания:</w:t>
      </w:r>
    </w:p>
    <w:p>
      <w:pPr>
        <w:pStyle w:val="Normal"/>
        <w:rPr/>
      </w:pPr>
      <w:r>
        <w:rPr/>
      </w:r>
    </w:p>
    <w:tbl>
      <w:tblPr>
        <w:tblW w:w="5000" w:type="pct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6529"/>
        <w:gridCol w:w="3391"/>
      </w:tblGrid>
      <w:tr>
        <w:trPr>
          <w:trHeight w:val="375" w:hRule="atLeast"/>
        </w:trPr>
        <w:tc>
          <w:tcPr>
            <w:tcW w:w="9920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«Таблица 60</w:t>
            </w:r>
          </w:p>
        </w:tc>
      </w:tr>
      <w:tr>
        <w:trPr>
          <w:trHeight w:val="300" w:hRule="exact"/>
        </w:trPr>
        <w:tc>
          <w:tcPr>
            <w:tcW w:w="652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1170" w:hRule="atLeast"/>
        </w:trPr>
        <w:tc>
          <w:tcPr>
            <w:tcW w:w="9920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субсидий бюджетам муниципальных образований Чукотского автономного округа на материальное стимулирование добровольной пожарной охраны на 2025 год </w:t>
            </w:r>
          </w:p>
        </w:tc>
      </w:tr>
      <w:tr>
        <w:trPr>
          <w:trHeight w:val="375" w:hRule="exac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</w:tr>
      <w:tr>
        <w:trPr>
          <w:trHeight w:val="375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3391" w:type="dxa"/>
            <w:tcBorders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476" w:hRule="atLeast"/>
        </w:trPr>
        <w:tc>
          <w:tcPr>
            <w:tcW w:w="6529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муниципального образования</w:t>
            </w:r>
          </w:p>
        </w:tc>
        <w:tc>
          <w:tcPr>
            <w:tcW w:w="3391" w:type="dxa"/>
            <w:vMerge w:val="restart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Сумма субсидий - всего</w:t>
            </w:r>
          </w:p>
        </w:tc>
      </w:tr>
      <w:tr>
        <w:trPr>
          <w:trHeight w:val="476" w:hRule="atLeast"/>
        </w:trPr>
        <w:tc>
          <w:tcPr>
            <w:tcW w:w="6529" w:type="dxa"/>
            <w:vMerge w:val="continue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65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339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</w:tr>
      <w:tr>
        <w:trPr>
          <w:trHeight w:val="20" w:hRule="atLeast"/>
        </w:trPr>
        <w:tc>
          <w:tcPr>
            <w:tcW w:w="6529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Анадырский муниципальный район</w:t>
            </w:r>
          </w:p>
        </w:tc>
        <w:tc>
          <w:tcPr>
            <w:tcW w:w="3391" w:type="dxa"/>
            <w:tcBorders>
              <w:top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208,0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Билибинский муниципальный район</w:t>
            </w:r>
          </w:p>
        </w:tc>
        <w:tc>
          <w:tcPr>
            <w:tcW w:w="3391" w:type="dxa"/>
            <w:tcBorders/>
            <w:shd w:color="000000" w:fill="FFFFFF" w:val="clear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166,0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>
        <w:trPr>
          <w:trHeight w:val="20" w:hRule="atLeast"/>
        </w:trPr>
        <w:tc>
          <w:tcPr>
            <w:tcW w:w="6529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3391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headerReference w:type="default" r:id="rId15"/>
      <w:headerReference w:type="first" r:id="rId16"/>
      <w:type w:val="nextPage"/>
      <w:pgSz w:w="11906" w:h="16838"/>
      <w:pgMar w:left="1134" w:right="851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  <w:font w:name="Arial CYR"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10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801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1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803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1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1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807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1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782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781</w:t>
    </w:r>
    <w:r>
      <w:rPr>
        <w:rFonts w:ascii="Times New Roman" w:hAnsi="Times New Roman"/>
      </w:rPr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786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792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648433211"/>
    </w:sdtPr>
    <w:sdtContent>
      <w:p>
        <w:pPr>
          <w:pStyle w:val="Head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793</w:t>
        </w:r>
        <w:r>
          <w:rPr>
            <w:rFonts w:cs="Times New Roman" w:ascii="Times New Roman" w:hAnsi="Times New Roman"/>
          </w:rPr>
          <w:fldChar w:fldCharType="end"/>
        </w:r>
      </w:p>
    </w:sdtContent>
  </w:sdt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6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65c3"/>
    <w:pPr>
      <w:widowControl/>
      <w:suppressAutoHyphens w:val="true"/>
      <w:bidi w:val="0"/>
      <w:spacing w:lineRule="auto" w:line="276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ea519d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ea519d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ea519d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ea519d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ea519d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ea519d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ea519d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ea519d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ea519d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519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ea519d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ea519d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ea519d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ea519d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ea519d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ea519d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ea519d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ea519d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ea519d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ea519d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ea519d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ea519d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ea519d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ea519d"/>
    <w:rPr>
      <w:b/>
      <w:bCs/>
      <w:smallCaps/>
      <w:color w:themeColor="accent1" w:themeShade="bf" w:val="2F5496"/>
      <w:spacing w:val="5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297723"/>
    <w:rPr>
      <w:sz w:val="24"/>
      <w:szCs w:val="24"/>
    </w:rPr>
  </w:style>
  <w:style w:type="character" w:styleId="Style9" w:customStyle="1">
    <w:name w:val="Нижний колонтитул Знак"/>
    <w:basedOn w:val="DefaultParagraphFont"/>
    <w:uiPriority w:val="99"/>
    <w:qFormat/>
    <w:rsid w:val="00297723"/>
    <w:rPr>
      <w:sz w:val="24"/>
      <w:szCs w:val="24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ea519d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ea519d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ea519d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ea519d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ea51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2F549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2977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29772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2">
    <w:name w:val="Верхний колонтитул слева"/>
    <w:basedOn w:val="Header"/>
    <w:qFormat/>
    <w:pPr/>
    <w:rPr/>
  </w:style>
  <w:style w:type="paragraph" w:styleId="Style13">
    <w:name w:val="Содержимое таблицы"/>
    <w:basedOn w:val="Normal"/>
    <w:qFormat/>
    <w:pPr>
      <w:widowControl w:val="false"/>
      <w:suppressLineNumbers/>
    </w:pPr>
    <w:rPr/>
  </w:style>
  <w:style w:type="paragraph" w:styleId="Style14">
    <w:name w:val="Заголовок таблицы"/>
    <w:basedOn w:val="Style13"/>
    <w:qFormat/>
    <w:pPr>
      <w:suppressLineNumbers/>
      <w:jc w:val="center"/>
    </w:pPr>
    <w:rPr>
      <w:b/>
      <w:bCs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header" Target="header6.xml"/><Relationship Id="rId8" Type="http://schemas.openxmlformats.org/officeDocument/2006/relationships/header" Target="header7.xml"/><Relationship Id="rId9" Type="http://schemas.openxmlformats.org/officeDocument/2006/relationships/header" Target="header8.xml"/><Relationship Id="rId10" Type="http://schemas.openxmlformats.org/officeDocument/2006/relationships/header" Target="header9.xml"/><Relationship Id="rId11" Type="http://schemas.openxmlformats.org/officeDocument/2006/relationships/header" Target="header10.xml"/><Relationship Id="rId12" Type="http://schemas.openxmlformats.org/officeDocument/2006/relationships/header" Target="header11.xml"/><Relationship Id="rId13" Type="http://schemas.openxmlformats.org/officeDocument/2006/relationships/header" Target="header12.xml"/><Relationship Id="rId14" Type="http://schemas.openxmlformats.org/officeDocument/2006/relationships/header" Target="header13.xml"/><Relationship Id="rId15" Type="http://schemas.openxmlformats.org/officeDocument/2006/relationships/header" Target="header14.xml"/><Relationship Id="rId16" Type="http://schemas.openxmlformats.org/officeDocument/2006/relationships/header" Target="header15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Application>LibreOffice/24.8.3.2$Linux_X86_64 LibreOffice_project/480$Build-2</Application>
  <AppVersion>15.0000</AppVersion>
  <Pages>27</Pages>
  <Words>5045</Words>
  <Characters>29727</Characters>
  <CharactersWithSpaces>33358</CharactersWithSpaces>
  <Paragraphs>1507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2025-10-26T04:12:00Z</dcterms:created>
  <dc:creator>Garyaeva Zinaida</dc:creator>
  <dc:description/>
  <dc:language>ru-RU</dc:language>
  <cp:lastModifiedBy/>
  <cp:lastPrinted>2025-11-17T12:39:48Z</cp:lastPrinted>
  <dcterms:modified xsi:type="dcterms:W3CDTF">2025-11-17T16:10:40Z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